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9DDF68E" w:rsidR="00F110CD" w:rsidRPr="00482EA2" w:rsidRDefault="00F110CD" w:rsidP="00482EA2">
      <w:pPr>
        <w:pStyle w:val="Header"/>
        <w:tabs>
          <w:tab w:val="right" w:pos="9639"/>
        </w:tabs>
        <w:jc w:val="right"/>
        <w:rPr>
          <w:noProof w:val="0"/>
          <w:sz w:val="24"/>
          <w:szCs w:val="24"/>
        </w:rPr>
      </w:pPr>
      <w:bookmarkStart w:id="0" w:name="_Hlk46839087"/>
      <w:r w:rsidRPr="004638D9">
        <w:rPr>
          <w:noProof w:val="0"/>
          <w:sz w:val="24"/>
          <w:szCs w:val="24"/>
        </w:rPr>
        <w:t>3GPP TSG RA</w:t>
      </w:r>
      <w:r w:rsidR="00BA1872" w:rsidRPr="004638D9">
        <w:rPr>
          <w:noProof w:val="0"/>
          <w:sz w:val="24"/>
          <w:szCs w:val="24"/>
        </w:rPr>
        <w:t>N WG</w:t>
      </w:r>
      <w:r w:rsidR="00B94836">
        <w:rPr>
          <w:noProof w:val="0"/>
          <w:sz w:val="24"/>
          <w:szCs w:val="24"/>
        </w:rPr>
        <w:t>4</w:t>
      </w:r>
      <w:r w:rsidR="00B65452" w:rsidRPr="004638D9">
        <w:rPr>
          <w:noProof w:val="0"/>
          <w:sz w:val="24"/>
          <w:szCs w:val="24"/>
        </w:rPr>
        <w:t>#</w:t>
      </w:r>
      <w:r w:rsidR="00B94836">
        <w:rPr>
          <w:noProof w:val="0"/>
          <w:sz w:val="24"/>
          <w:szCs w:val="24"/>
        </w:rPr>
        <w:t>96</w:t>
      </w:r>
      <w:r w:rsidR="00C212D9" w:rsidRPr="004638D9">
        <w:rPr>
          <w:noProof w:val="0"/>
          <w:sz w:val="24"/>
          <w:szCs w:val="24"/>
        </w:rPr>
        <w:t>-e</w:t>
      </w:r>
      <w:r w:rsidR="001348FE" w:rsidRPr="00482EA2">
        <w:rPr>
          <w:bCs/>
          <w:noProof w:val="0"/>
          <w:sz w:val="24"/>
          <w:szCs w:val="24"/>
        </w:rPr>
        <w:tab/>
      </w:r>
      <w:r w:rsidR="00BA1872" w:rsidRPr="6974071D">
        <w:rPr>
          <w:noProof w:val="0"/>
          <w:sz w:val="24"/>
          <w:szCs w:val="24"/>
        </w:rPr>
        <w:t>R</w:t>
      </w:r>
      <w:r w:rsidR="00B94836" w:rsidRPr="6974071D">
        <w:rPr>
          <w:noProof w:val="0"/>
          <w:sz w:val="24"/>
          <w:szCs w:val="24"/>
        </w:rPr>
        <w:t>4</w:t>
      </w:r>
      <w:r w:rsidR="00BA1872" w:rsidRPr="6974071D">
        <w:rPr>
          <w:noProof w:val="0"/>
          <w:sz w:val="24"/>
          <w:szCs w:val="24"/>
        </w:rPr>
        <w:t>-</w:t>
      </w:r>
      <w:r w:rsidR="00C70716" w:rsidRPr="6974071D">
        <w:rPr>
          <w:noProof w:val="0"/>
          <w:sz w:val="24"/>
          <w:szCs w:val="24"/>
        </w:rPr>
        <w:t>20</w:t>
      </w:r>
      <w:r w:rsidR="082D304D" w:rsidRPr="6974071D">
        <w:rPr>
          <w:noProof w:val="0"/>
          <w:sz w:val="24"/>
          <w:szCs w:val="24"/>
        </w:rPr>
        <w:t>10727</w:t>
      </w:r>
    </w:p>
    <w:p w14:paraId="5F23736F" w14:textId="5B718578" w:rsidR="006105B7" w:rsidRPr="00482EA2" w:rsidRDefault="00965836" w:rsidP="00CA26CE">
      <w:pPr>
        <w:pStyle w:val="Header"/>
        <w:rPr>
          <w:bCs/>
          <w:noProof w:val="0"/>
          <w:sz w:val="24"/>
          <w:szCs w:val="24"/>
        </w:rPr>
      </w:pPr>
      <w:r>
        <w:rPr>
          <w:bCs/>
          <w:noProof w:val="0"/>
          <w:sz w:val="24"/>
          <w:szCs w:val="24"/>
        </w:rPr>
        <w:t>Electronic m</w:t>
      </w:r>
      <w:r w:rsidR="006105B7" w:rsidRPr="00482EA2">
        <w:rPr>
          <w:bCs/>
          <w:noProof w:val="0"/>
          <w:sz w:val="24"/>
          <w:szCs w:val="24"/>
        </w:rPr>
        <w:t xml:space="preserve">eeting, </w:t>
      </w:r>
      <w:r>
        <w:rPr>
          <w:bCs/>
          <w:noProof w:val="0"/>
          <w:sz w:val="24"/>
          <w:szCs w:val="24"/>
        </w:rPr>
        <w:t>August</w:t>
      </w:r>
      <w:r w:rsidR="006105B7" w:rsidRPr="00482EA2">
        <w:rPr>
          <w:bCs/>
          <w:noProof w:val="0"/>
          <w:sz w:val="24"/>
          <w:szCs w:val="24"/>
        </w:rPr>
        <w:t xml:space="preserve"> </w:t>
      </w:r>
      <w:r>
        <w:rPr>
          <w:bCs/>
          <w:noProof w:val="0"/>
          <w:sz w:val="24"/>
          <w:szCs w:val="24"/>
        </w:rPr>
        <w:t>17</w:t>
      </w:r>
      <w:r w:rsidR="006105B7" w:rsidRPr="00482EA2">
        <w:rPr>
          <w:bCs/>
          <w:noProof w:val="0"/>
          <w:sz w:val="24"/>
          <w:szCs w:val="24"/>
        </w:rPr>
        <w:t xml:space="preserve">th – </w:t>
      </w:r>
      <w:r>
        <w:rPr>
          <w:bCs/>
          <w:noProof w:val="0"/>
          <w:sz w:val="24"/>
          <w:szCs w:val="24"/>
        </w:rPr>
        <w:t>28</w:t>
      </w:r>
      <w:r w:rsidR="006105B7" w:rsidRPr="00482EA2">
        <w:rPr>
          <w:bCs/>
          <w:noProof w:val="0"/>
          <w:sz w:val="24"/>
          <w:szCs w:val="24"/>
        </w:rPr>
        <w:t xml:space="preserve">th, </w:t>
      </w:r>
      <w:r w:rsidR="00BA1872" w:rsidRPr="00482EA2" w:rsidDel="006105B7">
        <w:rPr>
          <w:bCs/>
          <w:noProof w:val="0"/>
          <w:sz w:val="24"/>
          <w:szCs w:val="24"/>
        </w:rPr>
        <w:t>20</w:t>
      </w:r>
      <w:r w:rsidR="00191E79" w:rsidRPr="00482EA2" w:rsidDel="006105B7">
        <w:rPr>
          <w:bCs/>
          <w:noProof w:val="0"/>
          <w:sz w:val="24"/>
          <w:szCs w:val="24"/>
        </w:rPr>
        <w:t>20</w:t>
      </w:r>
    </w:p>
    <w:bookmarkEnd w:id="0"/>
    <w:p w14:paraId="2CFE1919" w14:textId="77777777" w:rsidR="00850D96" w:rsidRPr="00482EA2" w:rsidRDefault="00850D96" w:rsidP="00CA26CE">
      <w:pPr>
        <w:pStyle w:val="Header"/>
        <w:rPr>
          <w:bCs/>
          <w:noProof w:val="0"/>
          <w:sz w:val="24"/>
          <w:lang w:val="en-GB" w:eastAsia="ja-JP"/>
        </w:rPr>
      </w:pPr>
    </w:p>
    <w:p w14:paraId="30E02941" w14:textId="015FDDB8" w:rsidR="0034111C" w:rsidRPr="00482EA2" w:rsidRDefault="0034111C" w:rsidP="16512788">
      <w:pPr>
        <w:pStyle w:val="CRCoverPage"/>
        <w:rPr>
          <w:rFonts w:cs="Arial"/>
          <w:b/>
          <w:bCs/>
          <w:sz w:val="24"/>
          <w:szCs w:val="24"/>
          <w:lang w:val="en-US" w:eastAsia="ja-JP"/>
        </w:rPr>
      </w:pPr>
      <w:r w:rsidRPr="00482EA2">
        <w:rPr>
          <w:rFonts w:cs="Arial"/>
          <w:b/>
          <w:bCs/>
          <w:sz w:val="24"/>
          <w:szCs w:val="24"/>
        </w:rPr>
        <w:t>Agenda item:</w:t>
      </w:r>
      <w:r w:rsidRPr="00482EA2">
        <w:rPr>
          <w:rFonts w:cs="Arial"/>
          <w:b/>
          <w:bCs/>
          <w:sz w:val="24"/>
        </w:rPr>
        <w:tab/>
      </w:r>
      <w:r w:rsidRPr="00482EA2">
        <w:rPr>
          <w:rFonts w:cs="Arial"/>
          <w:b/>
          <w:bCs/>
          <w:sz w:val="24"/>
        </w:rPr>
        <w:tab/>
      </w:r>
      <w:r w:rsidR="009D6CF9">
        <w:rPr>
          <w:rFonts w:cs="Arial"/>
          <w:b/>
          <w:bCs/>
          <w:sz w:val="24"/>
          <w:szCs w:val="24"/>
        </w:rPr>
        <w:t>13.2.3</w:t>
      </w:r>
    </w:p>
    <w:p w14:paraId="30E02942" w14:textId="11CBDC88" w:rsidR="00E128F2" w:rsidRPr="00482EA2" w:rsidRDefault="0034111C" w:rsidP="16512788">
      <w:pPr>
        <w:tabs>
          <w:tab w:val="left" w:pos="1985"/>
        </w:tabs>
        <w:spacing w:after="120"/>
        <w:ind w:left="1985" w:hanging="1985"/>
        <w:rPr>
          <w:rFonts w:ascii="Arial" w:hAnsi="Arial" w:cs="Arial"/>
          <w:b/>
          <w:bCs/>
          <w:sz w:val="24"/>
          <w:szCs w:val="24"/>
          <w:lang w:val="en-US"/>
        </w:rPr>
      </w:pPr>
      <w:r w:rsidRPr="003E1FB9">
        <w:rPr>
          <w:rFonts w:ascii="Arial" w:hAnsi="Arial" w:cs="Arial"/>
          <w:b/>
          <w:sz w:val="24"/>
          <w:szCs w:val="24"/>
          <w:lang w:val="en-GB"/>
        </w:rPr>
        <w:t>Source:</w:t>
      </w:r>
      <w:r w:rsidRPr="003E1FB9">
        <w:rPr>
          <w:rFonts w:ascii="Arial" w:hAnsi="Arial" w:cs="Arial"/>
          <w:b/>
          <w:sz w:val="24"/>
          <w:lang w:val="en-GB"/>
        </w:rPr>
        <w:tab/>
      </w:r>
      <w:r w:rsidR="00013455" w:rsidRPr="003E1FB9">
        <w:rPr>
          <w:rFonts w:ascii="Arial" w:hAnsi="Arial" w:cs="Arial"/>
          <w:b/>
          <w:sz w:val="24"/>
          <w:szCs w:val="24"/>
          <w:lang w:val="en-GB"/>
        </w:rPr>
        <w:t xml:space="preserve">Nokia, </w:t>
      </w:r>
      <w:r w:rsidR="00E67802" w:rsidRPr="003E1FB9">
        <w:rPr>
          <w:rFonts w:ascii="Arial" w:hAnsi="Arial" w:cs="Arial"/>
          <w:b/>
          <w:sz w:val="24"/>
          <w:szCs w:val="24"/>
          <w:lang w:val="en-GB"/>
        </w:rPr>
        <w:t>Nokia</w:t>
      </w:r>
      <w:r w:rsidR="00013455" w:rsidRPr="003E1FB9">
        <w:rPr>
          <w:rFonts w:ascii="Arial" w:hAnsi="Arial" w:cs="Arial"/>
          <w:b/>
          <w:sz w:val="24"/>
          <w:szCs w:val="24"/>
          <w:lang w:val="en-GB"/>
        </w:rPr>
        <w:t xml:space="preserve"> Shanghai Bell</w:t>
      </w:r>
    </w:p>
    <w:p w14:paraId="30E02943" w14:textId="76F5F7BF" w:rsidR="0034111C" w:rsidRPr="006E4259" w:rsidRDefault="0034111C" w:rsidP="283E85FA">
      <w:pPr>
        <w:ind w:left="1985" w:hanging="1985"/>
        <w:rPr>
          <w:rFonts w:ascii="Arial" w:hAnsi="Arial" w:cs="Arial"/>
          <w:b/>
          <w:bCs/>
          <w:sz w:val="24"/>
          <w:szCs w:val="24"/>
          <w:lang w:val="en-GB"/>
        </w:rPr>
      </w:pPr>
      <w:r w:rsidRPr="283E85FA">
        <w:rPr>
          <w:rFonts w:ascii="Arial" w:hAnsi="Arial" w:cs="Arial"/>
          <w:b/>
          <w:bCs/>
          <w:sz w:val="24"/>
          <w:szCs w:val="24"/>
          <w:lang w:val="en-GB"/>
        </w:rPr>
        <w:t>Title:</w:t>
      </w:r>
      <w:r w:rsidR="24F72D7F" w:rsidRPr="283E85FA">
        <w:rPr>
          <w:rFonts w:ascii="Arial" w:hAnsi="Arial" w:cs="Arial"/>
          <w:b/>
          <w:bCs/>
          <w:sz w:val="24"/>
          <w:szCs w:val="24"/>
          <w:lang w:val="en-GB"/>
        </w:rPr>
        <w:t xml:space="preserve"> </w:t>
      </w:r>
      <w:r w:rsidR="003E1FB9">
        <w:rPr>
          <w:rFonts w:ascii="Arial" w:hAnsi="Arial" w:cs="Arial"/>
          <w:b/>
          <w:bCs/>
          <w:sz w:val="24"/>
          <w:szCs w:val="24"/>
          <w:lang w:val="en-GB"/>
        </w:rPr>
        <w:tab/>
      </w:r>
      <w:r w:rsidR="794AEEF9" w:rsidRPr="006E4259">
        <w:rPr>
          <w:rFonts w:ascii="Arial" w:hAnsi="Arial" w:cs="Arial"/>
          <w:b/>
          <w:bCs/>
          <w:sz w:val="24"/>
          <w:szCs w:val="24"/>
          <w:lang w:val="en-GB"/>
        </w:rPr>
        <w:t>R</w:t>
      </w:r>
      <w:r w:rsidR="24F72D7F" w:rsidRPr="006E4259">
        <w:rPr>
          <w:rFonts w:ascii="Arial" w:hAnsi="Arial" w:cs="Arial"/>
          <w:b/>
          <w:bCs/>
          <w:sz w:val="24"/>
          <w:szCs w:val="24"/>
          <w:lang w:val="en-GB"/>
        </w:rPr>
        <w:t>eply</w:t>
      </w:r>
      <w:r w:rsidR="24F72D7F" w:rsidRPr="283E85FA">
        <w:rPr>
          <w:rFonts w:ascii="Arial" w:hAnsi="Arial" w:cs="Arial"/>
          <w:b/>
          <w:bCs/>
          <w:sz w:val="24"/>
          <w:szCs w:val="24"/>
          <w:lang w:val="en-GB"/>
        </w:rPr>
        <w:t xml:space="preserve"> LS to RAN1 and </w:t>
      </w:r>
      <w:r w:rsidR="00B94836" w:rsidRPr="283E85FA">
        <w:rPr>
          <w:rFonts w:ascii="Arial" w:hAnsi="Arial" w:cs="Arial"/>
          <w:b/>
          <w:bCs/>
          <w:sz w:val="24"/>
          <w:szCs w:val="24"/>
          <w:lang w:val="en-GB"/>
        </w:rPr>
        <w:t>NR evaluations for above 52.6 GHz</w:t>
      </w:r>
    </w:p>
    <w:p w14:paraId="30E02944" w14:textId="5119B6FB" w:rsidR="0034111C" w:rsidRPr="00B94836" w:rsidRDefault="0034111C" w:rsidP="16512788">
      <w:pPr>
        <w:rPr>
          <w:rFonts w:ascii="Arial" w:hAnsi="Arial" w:cs="Arial"/>
          <w:b/>
          <w:sz w:val="24"/>
          <w:szCs w:val="24"/>
        </w:rPr>
      </w:pPr>
      <w:proofErr w:type="spellStart"/>
      <w:r w:rsidRPr="00B94836">
        <w:rPr>
          <w:rFonts w:ascii="Arial" w:hAnsi="Arial" w:cs="Arial"/>
          <w:b/>
          <w:sz w:val="24"/>
          <w:szCs w:val="24"/>
        </w:rPr>
        <w:t>Document</w:t>
      </w:r>
      <w:proofErr w:type="spellEnd"/>
      <w:r w:rsidRPr="00B94836">
        <w:rPr>
          <w:rFonts w:ascii="Arial" w:hAnsi="Arial" w:cs="Arial"/>
          <w:b/>
          <w:sz w:val="24"/>
          <w:szCs w:val="24"/>
        </w:rPr>
        <w:t xml:space="preserve"> </w:t>
      </w:r>
      <w:r w:rsidR="3E61DC49" w:rsidRPr="00B94836">
        <w:rPr>
          <w:rFonts w:ascii="Arial" w:hAnsi="Arial" w:cs="Arial"/>
          <w:b/>
          <w:sz w:val="24"/>
          <w:szCs w:val="24"/>
        </w:rPr>
        <w:t>for:</w:t>
      </w:r>
      <w:r w:rsidRPr="00B94836">
        <w:rPr>
          <w:rFonts w:ascii="Arial" w:hAnsi="Arial" w:cs="Arial"/>
          <w:b/>
          <w:sz w:val="24"/>
        </w:rPr>
        <w:tab/>
      </w:r>
      <w:r w:rsidR="00220615" w:rsidRPr="00B94836">
        <w:rPr>
          <w:rFonts w:ascii="Arial" w:hAnsi="Arial" w:cs="Arial"/>
          <w:b/>
          <w:sz w:val="24"/>
        </w:rPr>
        <w:tab/>
      </w:r>
      <w:proofErr w:type="spellStart"/>
      <w:r w:rsidR="00B94836">
        <w:rPr>
          <w:rFonts w:ascii="Arial" w:hAnsi="Arial" w:cs="Arial"/>
          <w:b/>
          <w:sz w:val="24"/>
          <w:szCs w:val="24"/>
        </w:rPr>
        <w:t>Approval</w:t>
      </w:r>
      <w:proofErr w:type="spellEnd"/>
    </w:p>
    <w:p w14:paraId="7CF7938E" w14:textId="7E19F756" w:rsidR="00ED1327" w:rsidRPr="00482EA2" w:rsidRDefault="00EE7FA7" w:rsidP="00ED1327">
      <w:pPr>
        <w:pStyle w:val="Heading1"/>
      </w:pPr>
      <w:r w:rsidRPr="00482EA2">
        <w:t>Introduction</w:t>
      </w:r>
    </w:p>
    <w:p w14:paraId="7341CD61" w14:textId="60C3D85C" w:rsidR="00342E0F" w:rsidRPr="003E1FB9" w:rsidRDefault="00342E0F" w:rsidP="00B84C0E">
      <w:pPr>
        <w:jc w:val="both"/>
        <w:rPr>
          <w:rFonts w:ascii="Times New Roman" w:hAnsi="Times New Roman" w:cs="Times New Roman"/>
          <w:lang w:val="en-US"/>
        </w:rPr>
      </w:pPr>
      <w:bookmarkStart w:id="1" w:name="_Hlk510705081"/>
      <w:r w:rsidRPr="003E1FB9">
        <w:rPr>
          <w:rFonts w:ascii="Times New Roman" w:hAnsi="Times New Roman" w:cs="Times New Roman"/>
          <w:lang w:val="en-US"/>
        </w:rPr>
        <w:t xml:space="preserve">The study item on supporting NR from 52.6 GHz to 71 GHz </w:t>
      </w:r>
      <w:r w:rsidRPr="003E1FB9">
        <w:rPr>
          <w:rFonts w:ascii="Times New Roman" w:hAnsi="Times New Roman" w:cs="Times New Roman"/>
          <w:lang w:val="en-US"/>
        </w:rPr>
        <w:fldChar w:fldCharType="begin"/>
      </w:r>
      <w:r w:rsidRPr="003E1FB9">
        <w:rPr>
          <w:rFonts w:ascii="Times New Roman" w:hAnsi="Times New Roman" w:cs="Times New Roman"/>
          <w:lang w:val="en-US"/>
        </w:rPr>
        <w:instrText xml:space="preserve"> REF _Ref31097917 \n \h </w:instrText>
      </w:r>
      <w:r w:rsidR="004638D9" w:rsidRPr="003E1FB9">
        <w:rPr>
          <w:rFonts w:ascii="Times New Roman" w:hAnsi="Times New Roman" w:cs="Times New Roman"/>
          <w:lang w:val="en-US"/>
        </w:rPr>
        <w:instrText xml:space="preserve"> \* MERGEFORMAT </w:instrText>
      </w:r>
      <w:r w:rsidRPr="003E1FB9">
        <w:rPr>
          <w:rFonts w:ascii="Times New Roman" w:hAnsi="Times New Roman" w:cs="Times New Roman"/>
          <w:lang w:val="en-US"/>
        </w:rPr>
      </w:r>
      <w:r w:rsidRPr="003E1FB9">
        <w:rPr>
          <w:rFonts w:ascii="Times New Roman" w:hAnsi="Times New Roman" w:cs="Times New Roman"/>
          <w:lang w:val="en-US"/>
        </w:rPr>
        <w:fldChar w:fldCharType="separate"/>
      </w:r>
      <w:r w:rsidRPr="003E1FB9">
        <w:rPr>
          <w:rFonts w:ascii="Times New Roman" w:hAnsi="Times New Roman" w:cs="Times New Roman"/>
          <w:lang w:val="en-US"/>
        </w:rPr>
        <w:t>[1]</w:t>
      </w:r>
      <w:r w:rsidRPr="003E1FB9">
        <w:rPr>
          <w:rFonts w:ascii="Times New Roman" w:hAnsi="Times New Roman" w:cs="Times New Roman"/>
          <w:lang w:val="en-US"/>
        </w:rPr>
        <w:fldChar w:fldCharType="end"/>
      </w:r>
      <w:r w:rsidRPr="003E1FB9">
        <w:rPr>
          <w:rFonts w:ascii="Times New Roman" w:hAnsi="Times New Roman" w:cs="Times New Roman"/>
          <w:lang w:val="en-US"/>
        </w:rPr>
        <w:t xml:space="preserve"> was approved at RAN#86. Before that, </w:t>
      </w:r>
      <w:r w:rsidRPr="003E1FB9">
        <w:rPr>
          <w:rFonts w:ascii="Times New Roman" w:hAnsi="Times New Roman" w:cs="Times New Roman"/>
          <w:lang w:val="en-GB"/>
        </w:rPr>
        <w:t xml:space="preserve">3GPP RAN </w:t>
      </w:r>
      <w:r w:rsidR="00C05DAE" w:rsidRPr="003E1FB9">
        <w:rPr>
          <w:rFonts w:ascii="Times New Roman" w:hAnsi="Times New Roman" w:cs="Times New Roman"/>
          <w:lang w:val="en-GB"/>
        </w:rPr>
        <w:t xml:space="preserve">studied </w:t>
      </w:r>
      <w:r w:rsidRPr="003E1FB9">
        <w:rPr>
          <w:rFonts w:ascii="Times New Roman" w:hAnsi="Times New Roman" w:cs="Times New Roman"/>
          <w:lang w:val="en-GB"/>
        </w:rPr>
        <w:t>requirements for NR beyond 52.6GHz up to 114.25GHz</w:t>
      </w:r>
      <w:r w:rsidRPr="003E1FB9">
        <w:rPr>
          <w:rFonts w:ascii="Times New Roman" w:hAnsi="Times New Roman" w:cs="Times New Roman"/>
          <w:bCs/>
          <w:lang w:val="en-US"/>
        </w:rPr>
        <w:t xml:space="preserve">, potential use cases and deployment scenarios, and NR system design requirements and considerations on top of regulatory requirements </w:t>
      </w:r>
      <w:r w:rsidRPr="003E1FB9">
        <w:rPr>
          <w:rFonts w:ascii="Times New Roman" w:hAnsi="Times New Roman" w:cs="Times New Roman"/>
          <w:bCs/>
          <w:lang w:val="en-US"/>
        </w:rPr>
        <w:fldChar w:fldCharType="begin"/>
      </w:r>
      <w:r w:rsidRPr="003E1FB9">
        <w:rPr>
          <w:rFonts w:ascii="Times New Roman" w:hAnsi="Times New Roman" w:cs="Times New Roman"/>
          <w:bCs/>
          <w:lang w:val="en-US"/>
        </w:rPr>
        <w:instrText xml:space="preserve"> REF _Ref31097951 \n \h </w:instrText>
      </w:r>
      <w:r w:rsidR="004638D9" w:rsidRPr="003E1FB9">
        <w:rPr>
          <w:rFonts w:ascii="Times New Roman" w:hAnsi="Times New Roman" w:cs="Times New Roman"/>
          <w:bCs/>
          <w:lang w:val="en-US"/>
        </w:rPr>
        <w:instrText xml:space="preserve"> \* MERGEFORMAT </w:instrText>
      </w:r>
      <w:r w:rsidRPr="003E1FB9">
        <w:rPr>
          <w:rFonts w:ascii="Times New Roman" w:hAnsi="Times New Roman" w:cs="Times New Roman"/>
          <w:bCs/>
          <w:lang w:val="en-US"/>
        </w:rPr>
      </w:r>
      <w:r w:rsidRPr="003E1FB9">
        <w:rPr>
          <w:rFonts w:ascii="Times New Roman" w:hAnsi="Times New Roman" w:cs="Times New Roman"/>
          <w:bCs/>
          <w:lang w:val="en-US"/>
        </w:rPr>
        <w:fldChar w:fldCharType="separate"/>
      </w:r>
      <w:r w:rsidRPr="003E1FB9">
        <w:rPr>
          <w:rFonts w:ascii="Times New Roman" w:hAnsi="Times New Roman" w:cs="Times New Roman"/>
          <w:bCs/>
          <w:lang w:val="en-US"/>
        </w:rPr>
        <w:t>[2]</w:t>
      </w:r>
      <w:r w:rsidRPr="003E1FB9">
        <w:rPr>
          <w:rFonts w:ascii="Times New Roman" w:hAnsi="Times New Roman" w:cs="Times New Roman"/>
          <w:bCs/>
          <w:lang w:val="en-US"/>
        </w:rPr>
        <w:fldChar w:fldCharType="end"/>
      </w:r>
      <w:r w:rsidRPr="003E1FB9">
        <w:rPr>
          <w:rFonts w:ascii="Times New Roman" w:hAnsi="Times New Roman" w:cs="Times New Roman"/>
          <w:bCs/>
          <w:lang w:val="en-US"/>
        </w:rPr>
        <w:t>.</w:t>
      </w:r>
      <w:r w:rsidRPr="003E1FB9">
        <w:rPr>
          <w:rFonts w:ascii="Times New Roman" w:hAnsi="Times New Roman" w:cs="Times New Roman"/>
          <w:lang w:val="en-US"/>
        </w:rPr>
        <w:fldChar w:fldCharType="begin"/>
      </w:r>
      <w:r w:rsidRPr="003E1FB9">
        <w:rPr>
          <w:rFonts w:ascii="Times New Roman" w:hAnsi="Times New Roman" w:cs="Times New Roman"/>
          <w:lang w:val="en-US"/>
        </w:rPr>
        <w:instrText xml:space="preserve"> REF _Ref31097847 \n \h </w:instrText>
      </w:r>
      <w:r w:rsidR="004638D9" w:rsidRPr="003E1FB9">
        <w:rPr>
          <w:rFonts w:ascii="Times New Roman" w:hAnsi="Times New Roman" w:cs="Times New Roman"/>
          <w:lang w:val="en-US"/>
        </w:rPr>
        <w:instrText xml:space="preserve"> \* MERGEFORMAT </w:instrText>
      </w:r>
      <w:r w:rsidRPr="003E1FB9">
        <w:rPr>
          <w:rFonts w:ascii="Times New Roman" w:hAnsi="Times New Roman" w:cs="Times New Roman"/>
          <w:lang w:val="en-US"/>
        </w:rPr>
      </w:r>
      <w:r w:rsidRPr="003E1FB9">
        <w:rPr>
          <w:rFonts w:ascii="Times New Roman" w:hAnsi="Times New Roman" w:cs="Times New Roman"/>
          <w:lang w:val="en-US"/>
        </w:rPr>
        <w:fldChar w:fldCharType="end"/>
      </w:r>
      <w:r w:rsidR="002F375F" w:rsidRPr="003E1FB9">
        <w:rPr>
          <w:rFonts w:ascii="Times New Roman" w:hAnsi="Times New Roman" w:cs="Times New Roman"/>
          <w:lang w:val="en-US"/>
        </w:rPr>
        <w:t xml:space="preserve"> </w:t>
      </w:r>
    </w:p>
    <w:bookmarkEnd w:id="1"/>
    <w:p w14:paraId="0D76CD54" w14:textId="1F4D6F20" w:rsidR="000F4BA2" w:rsidRPr="003E1FB9" w:rsidRDefault="00B84C0E" w:rsidP="283E85FA">
      <w:pPr>
        <w:jc w:val="both"/>
        <w:rPr>
          <w:rFonts w:ascii="Times New Roman" w:hAnsi="Times New Roman" w:cs="Times New Roman"/>
          <w:i/>
          <w:iCs/>
          <w:sz w:val="18"/>
          <w:szCs w:val="18"/>
          <w:lang w:val="en-US"/>
        </w:rPr>
      </w:pPr>
      <w:r w:rsidRPr="003E1FB9">
        <w:rPr>
          <w:rFonts w:ascii="Times New Roman" w:hAnsi="Times New Roman" w:cs="Times New Roman"/>
          <w:lang w:val="en-US"/>
        </w:rPr>
        <w:t xml:space="preserve">This contribution </w:t>
      </w:r>
      <w:r w:rsidR="004B711D" w:rsidRPr="003E1FB9">
        <w:rPr>
          <w:rFonts w:ascii="Times New Roman" w:hAnsi="Times New Roman" w:cs="Times New Roman"/>
          <w:lang w:val="en-US"/>
        </w:rPr>
        <w:t xml:space="preserve">presents an overview of RF performance related topics </w:t>
      </w:r>
      <w:r w:rsidRPr="003E1FB9">
        <w:rPr>
          <w:rFonts w:ascii="Times New Roman" w:hAnsi="Times New Roman" w:cs="Times New Roman"/>
          <w:lang w:val="en-US"/>
        </w:rPr>
        <w:t>to support operation between 52.6 GHz and 71 GHz</w:t>
      </w:r>
      <w:r w:rsidR="004B711D" w:rsidRPr="003E1FB9">
        <w:rPr>
          <w:rFonts w:ascii="Times New Roman" w:hAnsi="Times New Roman" w:cs="Times New Roman"/>
          <w:lang w:val="en-US"/>
        </w:rPr>
        <w:t xml:space="preserve"> for both licensed and </w:t>
      </w:r>
      <w:proofErr w:type="spellStart"/>
      <w:r w:rsidR="004B711D" w:rsidRPr="003E1FB9">
        <w:rPr>
          <w:rFonts w:ascii="Times New Roman" w:hAnsi="Times New Roman" w:cs="Times New Roman"/>
          <w:lang w:val="en-US"/>
        </w:rPr>
        <w:t>unlicenced</w:t>
      </w:r>
      <w:proofErr w:type="spellEnd"/>
      <w:r w:rsidR="004B711D" w:rsidRPr="003E1FB9">
        <w:rPr>
          <w:rFonts w:ascii="Times New Roman" w:hAnsi="Times New Roman" w:cs="Times New Roman"/>
          <w:lang w:val="en-US"/>
        </w:rPr>
        <w:t xml:space="preserve"> operation</w:t>
      </w:r>
      <w:r w:rsidRPr="003E1FB9">
        <w:rPr>
          <w:rFonts w:ascii="Times New Roman" w:hAnsi="Times New Roman" w:cs="Times New Roman"/>
          <w:lang w:val="en-US"/>
        </w:rPr>
        <w:t>.</w:t>
      </w:r>
    </w:p>
    <w:p w14:paraId="2B0BAF04" w14:textId="6F4EAA85" w:rsidR="00803B0C" w:rsidRPr="009E5854" w:rsidRDefault="00803B0C" w:rsidP="000F4BA2">
      <w:pPr>
        <w:pStyle w:val="Heading1"/>
      </w:pPr>
      <w:r w:rsidRPr="009E5854">
        <w:t xml:space="preserve">Phase noise </w:t>
      </w:r>
      <w:r w:rsidR="000F4BA2">
        <w:t>evaluations</w:t>
      </w:r>
    </w:p>
    <w:p w14:paraId="429D1B49" w14:textId="5D40FF2D" w:rsidR="000069EE" w:rsidRPr="003E1FB9" w:rsidRDefault="001E0A5F" w:rsidP="000069EE">
      <w:pPr>
        <w:rPr>
          <w:rFonts w:ascii="Times New Roman" w:hAnsi="Times New Roman" w:cs="Times New Roman"/>
          <w:lang w:val="en-GB"/>
        </w:rPr>
      </w:pPr>
      <w:r w:rsidRPr="003E1FB9">
        <w:rPr>
          <w:rFonts w:ascii="Times New Roman" w:hAnsi="Times New Roman" w:cs="Times New Roman"/>
          <w:lang w:val="en-GB"/>
        </w:rPr>
        <w:t xml:space="preserve">As discussed in </w:t>
      </w:r>
      <w:r w:rsidRPr="003E1FB9">
        <w:rPr>
          <w:rFonts w:ascii="Times New Roman" w:hAnsi="Times New Roman" w:cs="Times New Roman"/>
          <w:bCs/>
          <w:lang w:val="en-US"/>
        </w:rPr>
        <w:fldChar w:fldCharType="begin"/>
      </w:r>
      <w:r w:rsidRPr="003E1FB9">
        <w:rPr>
          <w:rFonts w:ascii="Times New Roman" w:hAnsi="Times New Roman" w:cs="Times New Roman"/>
          <w:bCs/>
          <w:lang w:val="en-US"/>
        </w:rPr>
        <w:instrText xml:space="preserve"> REF _Ref31097951 \n \h </w:instrText>
      </w:r>
      <w:r w:rsidR="004638D9" w:rsidRPr="003E1FB9">
        <w:rPr>
          <w:rFonts w:ascii="Times New Roman" w:hAnsi="Times New Roman" w:cs="Times New Roman"/>
          <w:bCs/>
          <w:lang w:val="en-US"/>
        </w:rPr>
        <w:instrText xml:space="preserve"> \* MERGEFORMAT </w:instrText>
      </w:r>
      <w:r w:rsidRPr="003E1FB9">
        <w:rPr>
          <w:rFonts w:ascii="Times New Roman" w:hAnsi="Times New Roman" w:cs="Times New Roman"/>
          <w:bCs/>
          <w:lang w:val="en-US"/>
        </w:rPr>
      </w:r>
      <w:r w:rsidRPr="003E1FB9">
        <w:rPr>
          <w:rFonts w:ascii="Times New Roman" w:hAnsi="Times New Roman" w:cs="Times New Roman"/>
          <w:bCs/>
          <w:lang w:val="en-US"/>
        </w:rPr>
        <w:fldChar w:fldCharType="separate"/>
      </w:r>
      <w:r w:rsidRPr="003E1FB9">
        <w:rPr>
          <w:rFonts w:ascii="Times New Roman" w:hAnsi="Times New Roman" w:cs="Times New Roman"/>
          <w:bCs/>
          <w:lang w:val="en-US"/>
        </w:rPr>
        <w:t>[2]</w:t>
      </w:r>
      <w:r w:rsidRPr="003E1FB9">
        <w:rPr>
          <w:rFonts w:ascii="Times New Roman" w:hAnsi="Times New Roman" w:cs="Times New Roman"/>
          <w:bCs/>
          <w:lang w:val="en-US"/>
        </w:rPr>
        <w:fldChar w:fldCharType="end"/>
      </w:r>
      <w:r w:rsidRPr="003E1FB9">
        <w:rPr>
          <w:rFonts w:ascii="Times New Roman" w:hAnsi="Times New Roman" w:cs="Times New Roman"/>
          <w:lang w:val="en-GB"/>
        </w:rPr>
        <w:t>, carrier frequency offset and phase noise is much higher in spectrum beyond 52.6</w:t>
      </w:r>
      <w:r w:rsidR="00914526" w:rsidRPr="003E1FB9">
        <w:rPr>
          <w:rFonts w:ascii="Times New Roman" w:hAnsi="Times New Roman" w:cs="Times New Roman"/>
          <w:lang w:val="en-GB"/>
        </w:rPr>
        <w:t xml:space="preserve"> </w:t>
      </w:r>
      <w:r w:rsidRPr="003E1FB9">
        <w:rPr>
          <w:rFonts w:ascii="Times New Roman" w:hAnsi="Times New Roman" w:cs="Times New Roman"/>
          <w:lang w:val="en-GB"/>
        </w:rPr>
        <w:t>GHz because of imperfection</w:t>
      </w:r>
      <w:r w:rsidR="00395B55" w:rsidRPr="003E1FB9">
        <w:rPr>
          <w:rFonts w:ascii="Times New Roman" w:hAnsi="Times New Roman" w:cs="Times New Roman"/>
          <w:lang w:val="en-GB"/>
        </w:rPr>
        <w:t>s</w:t>
      </w:r>
      <w:r w:rsidRPr="003E1FB9">
        <w:rPr>
          <w:rFonts w:ascii="Times New Roman" w:hAnsi="Times New Roman" w:cs="Times New Roman"/>
          <w:lang w:val="en-GB"/>
        </w:rPr>
        <w:t xml:space="preserve"> </w:t>
      </w:r>
      <w:r w:rsidR="00D15AA4" w:rsidRPr="003E1FB9">
        <w:rPr>
          <w:rFonts w:ascii="Times New Roman" w:hAnsi="Times New Roman" w:cs="Times New Roman"/>
          <w:lang w:val="en-GB"/>
        </w:rPr>
        <w:t xml:space="preserve">in </w:t>
      </w:r>
      <w:r w:rsidR="00857B82" w:rsidRPr="003E1FB9">
        <w:rPr>
          <w:rFonts w:ascii="Times New Roman" w:hAnsi="Times New Roman" w:cs="Times New Roman"/>
          <w:lang w:val="en-GB"/>
        </w:rPr>
        <w:t>the</w:t>
      </w:r>
      <w:r w:rsidRPr="003E1FB9">
        <w:rPr>
          <w:rFonts w:ascii="Times New Roman" w:hAnsi="Times New Roman" w:cs="Times New Roman"/>
          <w:lang w:val="en-GB"/>
        </w:rPr>
        <w:t xml:space="preserve"> PA and crystal oscillator </w:t>
      </w:r>
      <w:r w:rsidR="00857B82" w:rsidRPr="003E1FB9">
        <w:rPr>
          <w:rFonts w:ascii="Times New Roman" w:hAnsi="Times New Roman" w:cs="Times New Roman"/>
          <w:lang w:val="en-GB"/>
        </w:rPr>
        <w:t>are</w:t>
      </w:r>
      <w:r w:rsidRPr="003E1FB9">
        <w:rPr>
          <w:rFonts w:ascii="Times New Roman" w:hAnsi="Times New Roman" w:cs="Times New Roman"/>
          <w:lang w:val="en-GB"/>
        </w:rPr>
        <w:t xml:space="preserve"> more </w:t>
      </w:r>
      <w:r w:rsidR="00D15AA4" w:rsidRPr="003E1FB9">
        <w:rPr>
          <w:rFonts w:ascii="Times New Roman" w:hAnsi="Times New Roman" w:cs="Times New Roman"/>
          <w:lang w:val="en-GB"/>
        </w:rPr>
        <w:t>pronou</w:t>
      </w:r>
      <w:r w:rsidR="3E5DAE52" w:rsidRPr="003E1FB9">
        <w:rPr>
          <w:rFonts w:ascii="Times New Roman" w:hAnsi="Times New Roman" w:cs="Times New Roman"/>
          <w:lang w:val="en-GB"/>
        </w:rPr>
        <w:t>n</w:t>
      </w:r>
      <w:r w:rsidR="00D15AA4" w:rsidRPr="003E1FB9">
        <w:rPr>
          <w:rFonts w:ascii="Times New Roman" w:hAnsi="Times New Roman" w:cs="Times New Roman"/>
          <w:lang w:val="en-GB"/>
        </w:rPr>
        <w:t xml:space="preserve">ced </w:t>
      </w:r>
      <w:r w:rsidRPr="003E1FB9">
        <w:rPr>
          <w:rFonts w:ascii="Times New Roman" w:hAnsi="Times New Roman" w:cs="Times New Roman"/>
          <w:lang w:val="en-GB"/>
        </w:rPr>
        <w:t xml:space="preserve">than </w:t>
      </w:r>
      <w:r w:rsidR="00857B82" w:rsidRPr="003E1FB9">
        <w:rPr>
          <w:rFonts w:ascii="Times New Roman" w:hAnsi="Times New Roman" w:cs="Times New Roman"/>
          <w:lang w:val="en-GB"/>
        </w:rPr>
        <w:t>at</w:t>
      </w:r>
      <w:r w:rsidRPr="003E1FB9">
        <w:rPr>
          <w:rFonts w:ascii="Times New Roman" w:hAnsi="Times New Roman" w:cs="Times New Roman"/>
          <w:lang w:val="en-GB"/>
        </w:rPr>
        <w:t xml:space="preserve"> lower bands. In addition, Doppler shift/spread is larger with </w:t>
      </w:r>
      <w:r w:rsidR="00F95863" w:rsidRPr="003E1FB9">
        <w:rPr>
          <w:rFonts w:ascii="Times New Roman" w:hAnsi="Times New Roman" w:cs="Times New Roman"/>
          <w:lang w:val="en-GB"/>
        </w:rPr>
        <w:t xml:space="preserve">increasing </w:t>
      </w:r>
      <w:r w:rsidRPr="003E1FB9">
        <w:rPr>
          <w:rFonts w:ascii="Times New Roman" w:hAnsi="Times New Roman" w:cs="Times New Roman"/>
          <w:lang w:val="en-GB"/>
        </w:rPr>
        <w:t xml:space="preserve">carrier frequency. As a result, </w:t>
      </w:r>
      <w:r w:rsidR="007814F8" w:rsidRPr="003E1FB9">
        <w:rPr>
          <w:rFonts w:ascii="Times New Roman" w:hAnsi="Times New Roman" w:cs="Times New Roman"/>
          <w:lang w:val="en-GB"/>
        </w:rPr>
        <w:t xml:space="preserve">improving the </w:t>
      </w:r>
      <w:r w:rsidRPr="003E1FB9">
        <w:rPr>
          <w:rFonts w:ascii="Times New Roman" w:hAnsi="Times New Roman" w:cs="Times New Roman"/>
          <w:lang w:val="en-GB"/>
        </w:rPr>
        <w:t>robustness on frequency offset and phase noise is one of the key requirements for systems operating on bands above 52.6</w:t>
      </w:r>
      <w:r w:rsidR="00914526" w:rsidRPr="003E1FB9">
        <w:rPr>
          <w:rFonts w:ascii="Times New Roman" w:hAnsi="Times New Roman" w:cs="Times New Roman"/>
          <w:lang w:val="en-GB"/>
        </w:rPr>
        <w:t xml:space="preserve"> </w:t>
      </w:r>
      <w:r w:rsidRPr="003E1FB9">
        <w:rPr>
          <w:rFonts w:ascii="Times New Roman" w:hAnsi="Times New Roman" w:cs="Times New Roman"/>
          <w:lang w:val="en-GB"/>
        </w:rPr>
        <w:t xml:space="preserve">GHz. </w:t>
      </w:r>
      <w:r w:rsidR="00CC0B04" w:rsidRPr="003E1FB9">
        <w:rPr>
          <w:rFonts w:ascii="Times New Roman" w:hAnsi="Times New Roman" w:cs="Times New Roman"/>
          <w:lang w:val="en-GB"/>
        </w:rPr>
        <w:t xml:space="preserve">Phase noise is an important factor defining </w:t>
      </w:r>
      <w:r w:rsidR="000B729A" w:rsidRPr="003E1FB9">
        <w:rPr>
          <w:rFonts w:ascii="Times New Roman" w:hAnsi="Times New Roman" w:cs="Times New Roman"/>
          <w:lang w:val="en-GB"/>
        </w:rPr>
        <w:t xml:space="preserve">which </w:t>
      </w:r>
      <w:r w:rsidR="00CC0B04" w:rsidRPr="003E1FB9">
        <w:rPr>
          <w:rFonts w:ascii="Times New Roman" w:hAnsi="Times New Roman" w:cs="Times New Roman"/>
          <w:lang w:val="en-GB"/>
        </w:rPr>
        <w:t xml:space="preserve">subcarrier spacing </w:t>
      </w:r>
      <w:r w:rsidR="00833ECD" w:rsidRPr="003E1FB9">
        <w:rPr>
          <w:rFonts w:ascii="Times New Roman" w:hAnsi="Times New Roman" w:cs="Times New Roman"/>
          <w:lang w:val="en-GB"/>
        </w:rPr>
        <w:t>should be</w:t>
      </w:r>
      <w:r w:rsidR="00CC0B04" w:rsidRPr="003E1FB9">
        <w:rPr>
          <w:rFonts w:ascii="Times New Roman" w:hAnsi="Times New Roman" w:cs="Times New Roman"/>
          <w:lang w:val="en-GB"/>
        </w:rPr>
        <w:t xml:space="preserve"> used</w:t>
      </w:r>
      <w:r w:rsidR="000B729A" w:rsidRPr="003E1FB9">
        <w:rPr>
          <w:rFonts w:ascii="Times New Roman" w:hAnsi="Times New Roman" w:cs="Times New Roman"/>
          <w:lang w:val="en-GB"/>
        </w:rPr>
        <w:t xml:space="preserve"> in spectrum beyond 52.6 GHz</w:t>
      </w:r>
      <w:r w:rsidR="00CC0B04" w:rsidRPr="003E1FB9">
        <w:rPr>
          <w:rFonts w:ascii="Times New Roman" w:hAnsi="Times New Roman" w:cs="Times New Roman"/>
          <w:lang w:val="en-GB"/>
        </w:rPr>
        <w:t>.</w:t>
      </w:r>
    </w:p>
    <w:p w14:paraId="2389F066" w14:textId="772310F7" w:rsidR="00DE48FF" w:rsidRPr="00C44ADA" w:rsidRDefault="491D82B0" w:rsidP="00BC2F1E">
      <w:pPr>
        <w:rPr>
          <w:lang w:val="en-GB"/>
        </w:rPr>
      </w:pPr>
      <w:r w:rsidRPr="003E1FB9">
        <w:rPr>
          <w:rFonts w:ascii="Times New Roman" w:hAnsi="Times New Roman" w:cs="Times New Roman"/>
          <w:lang w:val="en-GB"/>
        </w:rPr>
        <w:t xml:space="preserve">In this section, we investigate the link performance of CP-OFDM and DFT-S-OFDM under conditions of phase noise. We consider all </w:t>
      </w:r>
      <w:r w:rsidR="000B4E4A" w:rsidRPr="003E1FB9">
        <w:rPr>
          <w:rFonts w:ascii="Times New Roman" w:hAnsi="Times New Roman" w:cs="Times New Roman"/>
          <w:lang w:val="en-GB"/>
        </w:rPr>
        <w:t xml:space="preserve">the </w:t>
      </w:r>
      <w:r w:rsidRPr="003E1FB9">
        <w:rPr>
          <w:rFonts w:ascii="Times New Roman" w:hAnsi="Times New Roman" w:cs="Times New Roman"/>
          <w:lang w:val="en-GB"/>
        </w:rPr>
        <w:t>subcarrier spacing</w:t>
      </w:r>
      <w:r w:rsidR="000B4E4A" w:rsidRPr="003E1FB9">
        <w:rPr>
          <w:rFonts w:ascii="Times New Roman" w:hAnsi="Times New Roman" w:cs="Times New Roman"/>
          <w:lang w:val="en-GB"/>
        </w:rPr>
        <w:t>s</w:t>
      </w:r>
      <w:r w:rsidRPr="003E1FB9">
        <w:rPr>
          <w:rFonts w:ascii="Times New Roman" w:hAnsi="Times New Roman" w:cs="Times New Roman"/>
          <w:lang w:val="en-GB"/>
        </w:rPr>
        <w:t xml:space="preserve"> </w:t>
      </w:r>
      <w:r w:rsidR="000B4E4A" w:rsidRPr="003E1FB9">
        <w:rPr>
          <w:rFonts w:ascii="Times New Roman" w:hAnsi="Times New Roman" w:cs="Times New Roman"/>
          <w:lang w:val="en-GB"/>
        </w:rPr>
        <w:t>and bandwidths as agreed in [7]</w:t>
      </w:r>
      <w:r w:rsidRPr="003E1FB9">
        <w:rPr>
          <w:rFonts w:ascii="Times New Roman" w:hAnsi="Times New Roman" w:cs="Times New Roman"/>
          <w:lang w:val="en-GB"/>
        </w:rPr>
        <w:t xml:space="preserve">. Phase noise models from Section 6.1.11 of TR 38.803 are used which assume different models for BS and UE. The phase noise model </w:t>
      </w:r>
      <w:r w:rsidR="000B4E4A" w:rsidRPr="003E1FB9">
        <w:rPr>
          <w:rFonts w:ascii="Times New Roman" w:hAnsi="Times New Roman" w:cs="Times New Roman"/>
          <w:lang w:val="en-GB"/>
        </w:rPr>
        <w:t>is</w:t>
      </w:r>
      <w:r w:rsidRPr="003E1FB9">
        <w:rPr>
          <w:rFonts w:ascii="Times New Roman" w:hAnsi="Times New Roman" w:cs="Times New Roman"/>
          <w:lang w:val="en-GB"/>
        </w:rPr>
        <w:t xml:space="preserve"> </w:t>
      </w:r>
      <w:r w:rsidR="6BDBAED8" w:rsidRPr="003E1FB9">
        <w:rPr>
          <w:rFonts w:ascii="Times New Roman" w:hAnsi="Times New Roman" w:cs="Times New Roman"/>
          <w:lang w:val="en-GB"/>
        </w:rPr>
        <w:t xml:space="preserve">captured </w:t>
      </w:r>
      <w:r w:rsidRPr="003E1FB9">
        <w:rPr>
          <w:rFonts w:ascii="Times New Roman" w:hAnsi="Times New Roman" w:cs="Times New Roman"/>
          <w:lang w:val="en-GB"/>
        </w:rPr>
        <w:t>in</w:t>
      </w:r>
      <w:r w:rsidR="7D34A8A1" w:rsidRPr="003E1FB9">
        <w:rPr>
          <w:rFonts w:ascii="Times New Roman" w:hAnsi="Times New Roman" w:cs="Times New Roman"/>
          <w:lang w:val="en-GB"/>
        </w:rPr>
        <w:t xml:space="preserve"> </w:t>
      </w:r>
      <w:r w:rsidR="011AEFB4" w:rsidRPr="003E1FB9">
        <w:rPr>
          <w:rFonts w:ascii="Times New Roman" w:hAnsi="Times New Roman" w:cs="Times New Roman"/>
          <w:lang w:val="en-GB"/>
        </w:rPr>
        <w:t>Figure 10</w:t>
      </w:r>
      <w:r w:rsidR="00F87CDF" w:rsidRPr="003E1FB9">
        <w:rPr>
          <w:rFonts w:ascii="Times New Roman" w:hAnsi="Times New Roman" w:cs="Times New Roman"/>
          <w:lang w:val="en-GB"/>
        </w:rPr>
        <w:t xml:space="preserve"> and the simulation parameters are summarized in </w:t>
      </w:r>
      <w:r w:rsidRPr="003E1FB9">
        <w:rPr>
          <w:rFonts w:ascii="Times New Roman" w:hAnsi="Times New Roman" w:cs="Times New Roman"/>
        </w:rPr>
        <w:fldChar w:fldCharType="begin"/>
      </w:r>
      <w:r w:rsidRPr="003E1FB9">
        <w:rPr>
          <w:rFonts w:ascii="Times New Roman" w:hAnsi="Times New Roman" w:cs="Times New Roman"/>
          <w:lang w:val="en-GB"/>
        </w:rPr>
        <w:instrText xml:space="preserve"> REF _Ref47609540 \h </w:instrText>
      </w:r>
      <w:r w:rsidR="003E1FB9" w:rsidRPr="003E1FB9">
        <w:rPr>
          <w:rFonts w:ascii="Times New Roman" w:hAnsi="Times New Roman" w:cs="Times New Roman"/>
          <w:lang w:val="en-GB"/>
        </w:rPr>
        <w:instrText xml:space="preserve"> \* MERGEFORMAT </w:instrText>
      </w:r>
      <w:r w:rsidRPr="003E1FB9">
        <w:rPr>
          <w:rFonts w:ascii="Times New Roman" w:hAnsi="Times New Roman" w:cs="Times New Roman"/>
        </w:rPr>
      </w:r>
      <w:r w:rsidRPr="003E1FB9">
        <w:rPr>
          <w:rFonts w:ascii="Times New Roman" w:hAnsi="Times New Roman" w:cs="Times New Roman"/>
        </w:rPr>
        <w:fldChar w:fldCharType="separate"/>
      </w:r>
      <w:r w:rsidR="001B342D" w:rsidRPr="003E1FB9">
        <w:rPr>
          <w:rFonts w:ascii="Times New Roman" w:hAnsi="Times New Roman" w:cs="Times New Roman"/>
          <w:lang w:val="en-GB"/>
        </w:rPr>
        <w:t>Table 3</w:t>
      </w:r>
      <w:r w:rsidRPr="003E1FB9">
        <w:rPr>
          <w:rFonts w:ascii="Times New Roman" w:hAnsi="Times New Roman" w:cs="Times New Roman"/>
        </w:rPr>
        <w:fldChar w:fldCharType="end"/>
      </w:r>
      <w:r w:rsidR="009E5854" w:rsidRPr="003E1FB9" w:rsidDel="000B4E4A">
        <w:rPr>
          <w:rFonts w:ascii="Times New Roman" w:hAnsi="Times New Roman" w:cs="Times New Roman"/>
          <w:lang w:val="en-GB"/>
        </w:rPr>
        <w:t xml:space="preserve"> </w:t>
      </w:r>
      <w:r w:rsidR="00EE708A" w:rsidRPr="003E1FB9">
        <w:rPr>
          <w:rFonts w:ascii="Times New Roman" w:hAnsi="Times New Roman" w:cs="Times New Roman"/>
          <w:lang w:val="en-GB"/>
        </w:rPr>
        <w:t>(Appendix A)</w:t>
      </w:r>
      <w:r w:rsidRPr="003E1FB9">
        <w:rPr>
          <w:rFonts w:ascii="Times New Roman" w:hAnsi="Times New Roman" w:cs="Times New Roman"/>
          <w:lang w:val="en-GB"/>
        </w:rPr>
        <w:t>.</w:t>
      </w:r>
    </w:p>
    <w:p w14:paraId="0E6203B4" w14:textId="2A0B5D31" w:rsidR="006F7897" w:rsidRPr="000F4BA2" w:rsidRDefault="00533344" w:rsidP="000F4BA2">
      <w:pPr>
        <w:pStyle w:val="Heading2"/>
        <w:rPr>
          <w:sz w:val="28"/>
          <w:szCs w:val="28"/>
        </w:rPr>
      </w:pPr>
      <w:bookmarkStart w:id="2" w:name="_Ref32998593"/>
      <w:r w:rsidRPr="283E85FA">
        <w:rPr>
          <w:sz w:val="28"/>
          <w:szCs w:val="28"/>
        </w:rPr>
        <w:t xml:space="preserve">Impact of phase noise on </w:t>
      </w:r>
      <w:r w:rsidR="006F7897" w:rsidRPr="283E85FA">
        <w:rPr>
          <w:sz w:val="28"/>
          <w:szCs w:val="28"/>
        </w:rPr>
        <w:t>CP-OFDM</w:t>
      </w:r>
      <w:r w:rsidR="00F106C5" w:rsidRPr="283E85FA">
        <w:rPr>
          <w:sz w:val="28"/>
          <w:szCs w:val="28"/>
        </w:rPr>
        <w:t xml:space="preserve"> waveform</w:t>
      </w:r>
      <w:bookmarkEnd w:id="2"/>
      <w:r w:rsidR="003563E3" w:rsidRPr="283E85FA">
        <w:rPr>
          <w:sz w:val="28"/>
          <w:szCs w:val="28"/>
        </w:rPr>
        <w:t xml:space="preserve"> in downlink</w:t>
      </w:r>
    </w:p>
    <w:p w14:paraId="78F89A08" w14:textId="12969E2C" w:rsidR="00796330" w:rsidRPr="003E1FB9" w:rsidRDefault="005668C7" w:rsidP="005668C7">
      <w:pPr>
        <w:rPr>
          <w:rFonts w:ascii="Times New Roman" w:hAnsi="Times New Roman" w:cs="Times New Roman"/>
          <w:lang w:val="en-GB"/>
        </w:rPr>
      </w:pPr>
      <w:r w:rsidRPr="003E1FB9">
        <w:rPr>
          <w:rFonts w:ascii="Times New Roman" w:hAnsi="Times New Roman" w:cs="Times New Roman"/>
          <w:lang w:val="en-GB"/>
        </w:rPr>
        <w:t>Rel. 15 OFDM uses distributed PTRS in frequency. This allows the receiver to estimate only the common phase error (CPE) part of the phase noise. To see the PN compensation capability in &gt;52.6</w:t>
      </w:r>
      <w:r w:rsidR="00914526" w:rsidRPr="003E1FB9">
        <w:rPr>
          <w:rFonts w:ascii="Times New Roman" w:hAnsi="Times New Roman" w:cs="Times New Roman"/>
          <w:lang w:val="en-GB"/>
        </w:rPr>
        <w:t xml:space="preserve"> </w:t>
      </w:r>
      <w:r w:rsidRPr="003E1FB9">
        <w:rPr>
          <w:rFonts w:ascii="Times New Roman" w:hAnsi="Times New Roman" w:cs="Times New Roman"/>
          <w:lang w:val="en-GB"/>
        </w:rPr>
        <w:t>GHz carrier frequency, Rel</w:t>
      </w:r>
      <w:r w:rsidR="00914526" w:rsidRPr="003E1FB9">
        <w:rPr>
          <w:rFonts w:ascii="Times New Roman" w:hAnsi="Times New Roman" w:cs="Times New Roman"/>
          <w:lang w:val="en-GB"/>
        </w:rPr>
        <w:t>-</w:t>
      </w:r>
      <w:r w:rsidRPr="003E1FB9">
        <w:rPr>
          <w:rFonts w:ascii="Times New Roman" w:hAnsi="Times New Roman" w:cs="Times New Roman"/>
          <w:lang w:val="en-GB"/>
        </w:rPr>
        <w:t xml:space="preserve">15 PTRS allocation is used, where the PTRSs are inserted in every </w:t>
      </w:r>
      <w:r w:rsidR="000B4E4A" w:rsidRPr="003E1FB9">
        <w:rPr>
          <w:rFonts w:ascii="Times New Roman" w:hAnsi="Times New Roman" w:cs="Times New Roman"/>
          <w:lang w:val="en-GB"/>
        </w:rPr>
        <w:t xml:space="preserve">fourth </w:t>
      </w:r>
      <w:r w:rsidRPr="003E1FB9">
        <w:rPr>
          <w:rFonts w:ascii="Times New Roman" w:hAnsi="Times New Roman" w:cs="Times New Roman"/>
          <w:lang w:val="en-GB"/>
        </w:rPr>
        <w:t xml:space="preserve">PRB and every OFDM (PDSCH) symbol. The performance of this configuration for different subcarrier spacings is shown in </w:t>
      </w:r>
      <w:r w:rsidR="3E5E13D7" w:rsidRPr="003E1FB9">
        <w:rPr>
          <w:rFonts w:ascii="Times New Roman" w:hAnsi="Times New Roman" w:cs="Times New Roman"/>
          <w:lang w:val="en-GB"/>
        </w:rPr>
        <w:t>Figure 1</w:t>
      </w:r>
      <w:r w:rsidRPr="003E1FB9">
        <w:rPr>
          <w:rFonts w:ascii="Times New Roman" w:hAnsi="Times New Roman" w:cs="Times New Roman"/>
        </w:rPr>
        <w:fldChar w:fldCharType="begin"/>
      </w:r>
      <w:r w:rsidRPr="003E1FB9">
        <w:rPr>
          <w:rFonts w:ascii="Times New Roman" w:hAnsi="Times New Roman" w:cs="Times New Roman"/>
          <w:lang w:val="en-GB"/>
        </w:rPr>
        <w:instrText xml:space="preserve"> REF _Ref31184565 \h  \* MERGEFORMAT </w:instrText>
      </w:r>
      <w:r w:rsidRPr="003E1FB9">
        <w:rPr>
          <w:rFonts w:ascii="Times New Roman" w:hAnsi="Times New Roman" w:cs="Times New Roman"/>
        </w:rPr>
      </w:r>
      <w:r w:rsidRPr="003E1FB9">
        <w:rPr>
          <w:rFonts w:ascii="Times New Roman" w:hAnsi="Times New Roman" w:cs="Times New Roman"/>
        </w:rPr>
        <w:fldChar w:fldCharType="end"/>
      </w:r>
      <w:r w:rsidR="00796330" w:rsidRPr="003E1FB9">
        <w:rPr>
          <w:rFonts w:ascii="Times New Roman" w:hAnsi="Times New Roman" w:cs="Times New Roman"/>
          <w:lang w:val="en-GB"/>
        </w:rPr>
        <w:t>.</w:t>
      </w:r>
      <w:r w:rsidR="006F7897" w:rsidRPr="003E1FB9">
        <w:rPr>
          <w:rFonts w:ascii="Times New Roman" w:hAnsi="Times New Roman" w:cs="Times New Roman"/>
          <w:lang w:val="en-GB"/>
        </w:rPr>
        <w:t xml:space="preserve"> Based on the results, we make the following </w:t>
      </w:r>
      <w:r w:rsidR="00F641A6" w:rsidRPr="003E1FB9">
        <w:rPr>
          <w:rFonts w:ascii="Times New Roman" w:hAnsi="Times New Roman" w:cs="Times New Roman"/>
          <w:lang w:val="en-GB"/>
        </w:rPr>
        <w:t>observations</w:t>
      </w:r>
      <w:r w:rsidR="006F7897" w:rsidRPr="003E1FB9">
        <w:rPr>
          <w:rFonts w:ascii="Times New Roman" w:hAnsi="Times New Roman" w:cs="Times New Roman"/>
          <w:lang w:val="en-GB"/>
        </w:rPr>
        <w:t>.</w:t>
      </w:r>
    </w:p>
    <w:p w14:paraId="658DE9A4" w14:textId="507B1026" w:rsidR="00796330" w:rsidRPr="00491B89" w:rsidRDefault="00796330" w:rsidP="00796330">
      <w:pPr>
        <w:rPr>
          <w:rFonts w:ascii="Times New Roman" w:hAnsi="Times New Roman" w:cs="Times New Roman"/>
          <w:iCs/>
          <w:lang w:val="en-GB"/>
        </w:rPr>
      </w:pPr>
      <w:r w:rsidRPr="00491B89">
        <w:rPr>
          <w:rFonts w:ascii="Times New Roman" w:hAnsi="Times New Roman" w:cs="Times New Roman"/>
          <w:b/>
          <w:iCs/>
          <w:lang w:val="en-GB"/>
        </w:rPr>
        <w:t xml:space="preserve">Observation </w:t>
      </w:r>
      <w:r w:rsidR="006965A5" w:rsidRPr="00491B89">
        <w:rPr>
          <w:rFonts w:ascii="Times New Roman" w:hAnsi="Times New Roman" w:cs="Times New Roman"/>
          <w:b/>
          <w:iCs/>
          <w:lang w:val="en-GB"/>
        </w:rPr>
        <w:t>1</w:t>
      </w:r>
      <w:r w:rsidRPr="00491B89">
        <w:rPr>
          <w:rFonts w:ascii="Times New Roman" w:hAnsi="Times New Roman" w:cs="Times New Roman"/>
          <w:iCs/>
          <w:lang w:val="en-GB"/>
        </w:rPr>
        <w:t>: Only QPSK and 16-QAM can be supported with SCS</w:t>
      </w:r>
      <w:r w:rsidR="000349DA" w:rsidRPr="00491B89">
        <w:rPr>
          <w:rFonts w:ascii="Times New Roman" w:hAnsi="Times New Roman" w:cs="Times New Roman"/>
          <w:iCs/>
          <w:lang w:val="en-GB"/>
        </w:rPr>
        <w:t>&lt;960 kHz</w:t>
      </w:r>
    </w:p>
    <w:p w14:paraId="06B7C642" w14:textId="2C4D55D3" w:rsidR="00796330" w:rsidRPr="00491B89" w:rsidRDefault="00796330" w:rsidP="283E85FA">
      <w:pPr>
        <w:rPr>
          <w:rFonts w:ascii="Times New Roman" w:hAnsi="Times New Roman" w:cs="Times New Roman"/>
          <w:iCs/>
          <w:lang w:val="en-GB"/>
        </w:rPr>
      </w:pPr>
      <w:r w:rsidRPr="00491B89">
        <w:rPr>
          <w:rFonts w:ascii="Times New Roman" w:hAnsi="Times New Roman" w:cs="Times New Roman"/>
          <w:b/>
          <w:bCs/>
          <w:iCs/>
          <w:lang w:val="en-GB"/>
        </w:rPr>
        <w:t xml:space="preserve">Observation </w:t>
      </w:r>
      <w:r w:rsidR="006965A5" w:rsidRPr="00491B89">
        <w:rPr>
          <w:rFonts w:ascii="Times New Roman" w:hAnsi="Times New Roman" w:cs="Times New Roman"/>
          <w:b/>
          <w:bCs/>
          <w:iCs/>
          <w:lang w:val="en-GB"/>
        </w:rPr>
        <w:t>2</w:t>
      </w:r>
      <w:r w:rsidRPr="00491B89">
        <w:rPr>
          <w:rFonts w:ascii="Times New Roman" w:hAnsi="Times New Roman" w:cs="Times New Roman"/>
          <w:iCs/>
          <w:lang w:val="en-GB"/>
        </w:rPr>
        <w:t xml:space="preserve">: 64-QAM requires </w:t>
      </w:r>
      <w:r w:rsidR="00455C5E" w:rsidRPr="00491B89">
        <w:rPr>
          <w:rFonts w:ascii="Times New Roman" w:hAnsi="Times New Roman" w:cs="Times New Roman"/>
          <w:iCs/>
          <w:lang w:val="en-GB"/>
        </w:rPr>
        <w:t>960kHz with reasonable performance</w:t>
      </w:r>
      <w:r w:rsidR="000B4E4A" w:rsidRPr="00491B89">
        <w:rPr>
          <w:rFonts w:ascii="Times New Roman" w:hAnsi="Times New Roman" w:cs="Times New Roman"/>
          <w:iCs/>
          <w:lang w:val="en-GB"/>
        </w:rPr>
        <w:t xml:space="preserve"> </w:t>
      </w:r>
      <w:r w:rsidRPr="00491B89">
        <w:rPr>
          <w:rFonts w:ascii="Times New Roman" w:hAnsi="Times New Roman" w:cs="Times New Roman"/>
          <w:iCs/>
          <w:lang w:val="en-GB"/>
        </w:rPr>
        <w:t xml:space="preserve"> </w:t>
      </w:r>
    </w:p>
    <w:p w14:paraId="18BF6A37" w14:textId="3A0820D5" w:rsidR="00796330" w:rsidRPr="00491B89" w:rsidRDefault="00796330" w:rsidP="283E85FA">
      <w:pPr>
        <w:rPr>
          <w:rFonts w:ascii="Times New Roman" w:hAnsi="Times New Roman" w:cs="Times New Roman"/>
          <w:iCs/>
          <w:lang w:val="en-GB"/>
        </w:rPr>
      </w:pPr>
      <w:r w:rsidRPr="00491B89">
        <w:rPr>
          <w:rFonts w:ascii="Times New Roman" w:hAnsi="Times New Roman" w:cs="Times New Roman"/>
          <w:b/>
          <w:bCs/>
          <w:iCs/>
          <w:lang w:val="en-GB"/>
        </w:rPr>
        <w:t xml:space="preserve">Observation </w:t>
      </w:r>
      <w:r w:rsidR="00EE708A" w:rsidRPr="00491B89">
        <w:rPr>
          <w:rFonts w:ascii="Times New Roman" w:hAnsi="Times New Roman" w:cs="Times New Roman"/>
          <w:b/>
          <w:bCs/>
          <w:iCs/>
          <w:lang w:val="en-GB"/>
        </w:rPr>
        <w:t>3</w:t>
      </w:r>
      <w:r w:rsidRPr="00491B89">
        <w:rPr>
          <w:rFonts w:ascii="Times New Roman" w:hAnsi="Times New Roman" w:cs="Times New Roman"/>
          <w:iCs/>
          <w:lang w:val="en-GB"/>
        </w:rPr>
        <w:t>: Very large SCS is required to support high-order modulations with Rel. 15 PTRS configurations.</w:t>
      </w:r>
    </w:p>
    <w:p w14:paraId="29FD049F" w14:textId="24A28E87" w:rsidR="003563E3" w:rsidRPr="003E1FB9" w:rsidRDefault="0020432C" w:rsidP="003563E3">
      <w:pPr>
        <w:rPr>
          <w:rFonts w:ascii="Times New Roman" w:hAnsi="Times New Roman" w:cs="Times New Roman"/>
          <w:lang w:val="en-GB"/>
        </w:rPr>
      </w:pPr>
      <w:r w:rsidRPr="003E1FB9">
        <w:rPr>
          <w:rFonts w:ascii="Times New Roman" w:hAnsi="Times New Roman" w:cs="Times New Roman"/>
          <w:lang w:val="en-GB"/>
        </w:rPr>
        <w:t xml:space="preserve">The problem </w:t>
      </w:r>
      <w:r w:rsidR="00914526" w:rsidRPr="003E1FB9">
        <w:rPr>
          <w:rFonts w:ascii="Times New Roman" w:hAnsi="Times New Roman" w:cs="Times New Roman"/>
          <w:lang w:val="en-GB"/>
        </w:rPr>
        <w:t>with</w:t>
      </w:r>
      <w:r w:rsidRPr="003E1FB9">
        <w:rPr>
          <w:rFonts w:ascii="Times New Roman" w:hAnsi="Times New Roman" w:cs="Times New Roman"/>
          <w:lang w:val="en-GB"/>
        </w:rPr>
        <w:t xml:space="preserve"> current PTRS in OFDM is that it enable</w:t>
      </w:r>
      <w:r w:rsidR="21F58B02" w:rsidRPr="003E1FB9">
        <w:rPr>
          <w:rFonts w:ascii="Times New Roman" w:hAnsi="Times New Roman" w:cs="Times New Roman"/>
          <w:lang w:val="en-GB"/>
        </w:rPr>
        <w:t>s</w:t>
      </w:r>
      <w:r w:rsidRPr="003E1FB9">
        <w:rPr>
          <w:rFonts w:ascii="Times New Roman" w:hAnsi="Times New Roman" w:cs="Times New Roman"/>
          <w:lang w:val="en-GB"/>
        </w:rPr>
        <w:t xml:space="preserve"> only CPE compensation, while the inter-carrier interference becomes more important in higher carrier frequencies. </w:t>
      </w:r>
      <w:r w:rsidR="00033691" w:rsidRPr="003E1FB9">
        <w:rPr>
          <w:rFonts w:ascii="Times New Roman" w:hAnsi="Times New Roman" w:cs="Times New Roman"/>
          <w:lang w:val="en-GB"/>
        </w:rPr>
        <w:t>Another option for PTRS allocation is to</w:t>
      </w:r>
      <w:r w:rsidRPr="003E1FB9">
        <w:rPr>
          <w:rFonts w:ascii="Times New Roman" w:hAnsi="Times New Roman" w:cs="Times New Roman"/>
          <w:lang w:val="en-GB"/>
        </w:rPr>
        <w:t xml:space="preserve"> use so called block-PTRS, where PTRSs are allocated in a frequency contiguous block of consecutive PTRSs. This enables the receiver to estimate the ICI components in frequency domain. The performance of this method is shown in </w:t>
      </w:r>
      <w:r w:rsidR="00914526" w:rsidRPr="003E1FB9">
        <w:rPr>
          <w:rFonts w:ascii="Times New Roman" w:hAnsi="Times New Roman" w:cs="Times New Roman"/>
          <w:lang w:val="en-GB"/>
        </w:rPr>
        <w:t xml:space="preserve">Figure </w:t>
      </w:r>
      <w:r w:rsidR="000B4E4A" w:rsidRPr="003E1FB9">
        <w:rPr>
          <w:rFonts w:ascii="Times New Roman" w:hAnsi="Times New Roman" w:cs="Times New Roman"/>
          <w:lang w:val="en-GB"/>
        </w:rPr>
        <w:t>2</w:t>
      </w:r>
      <w:r w:rsidRPr="003E1FB9">
        <w:rPr>
          <w:rFonts w:ascii="Times New Roman" w:hAnsi="Times New Roman" w:cs="Times New Roman"/>
          <w:lang w:val="en-GB"/>
        </w:rPr>
        <w:t xml:space="preserve">, where a single block of PTRS symbols is used in frequency domain (having </w:t>
      </w:r>
      <w:r w:rsidR="003563E3" w:rsidRPr="003E1FB9">
        <w:rPr>
          <w:rFonts w:ascii="Times New Roman" w:hAnsi="Times New Roman" w:cs="Times New Roman"/>
          <w:lang w:val="en-GB"/>
        </w:rPr>
        <w:t>similar</w:t>
      </w:r>
      <w:r w:rsidRPr="003E1FB9">
        <w:rPr>
          <w:rFonts w:ascii="Times New Roman" w:hAnsi="Times New Roman" w:cs="Times New Roman"/>
          <w:lang w:val="en-GB"/>
        </w:rPr>
        <w:t xml:space="preserve"> PTRS overhead than in the Rel</w:t>
      </w:r>
      <w:r w:rsidR="00914526" w:rsidRPr="003E1FB9">
        <w:rPr>
          <w:rFonts w:ascii="Times New Roman" w:hAnsi="Times New Roman" w:cs="Times New Roman"/>
          <w:lang w:val="en-GB"/>
        </w:rPr>
        <w:t>-</w:t>
      </w:r>
      <w:r w:rsidRPr="003E1FB9">
        <w:rPr>
          <w:rFonts w:ascii="Times New Roman" w:hAnsi="Times New Roman" w:cs="Times New Roman"/>
          <w:lang w:val="en-GB"/>
        </w:rPr>
        <w:t xml:space="preserve">15 case). It is observed that this method can </w:t>
      </w:r>
      <w:r w:rsidR="003563E3" w:rsidRPr="003E1FB9">
        <w:rPr>
          <w:rFonts w:ascii="Times New Roman" w:hAnsi="Times New Roman" w:cs="Times New Roman"/>
          <w:lang w:val="en-GB"/>
        </w:rPr>
        <w:t xml:space="preserve">provide </w:t>
      </w:r>
      <w:r w:rsidR="003563E3" w:rsidRPr="003E1FB9">
        <w:rPr>
          <w:rFonts w:ascii="Times New Roman" w:hAnsi="Times New Roman" w:cs="Times New Roman"/>
          <w:lang w:val="en-GB"/>
        </w:rPr>
        <w:lastRenderedPageBreak/>
        <w:t xml:space="preserve">significant performance improvements with efficient PN compensation and even </w:t>
      </w:r>
      <w:r w:rsidR="00C44ADA" w:rsidRPr="003E1FB9">
        <w:rPr>
          <w:rFonts w:ascii="Times New Roman" w:hAnsi="Times New Roman" w:cs="Times New Roman"/>
          <w:lang w:val="en-GB"/>
        </w:rPr>
        <w:t>12</w:t>
      </w:r>
      <w:r w:rsidR="003563E3" w:rsidRPr="003E1FB9">
        <w:rPr>
          <w:rFonts w:ascii="Times New Roman" w:hAnsi="Times New Roman" w:cs="Times New Roman"/>
          <w:lang w:val="en-GB"/>
        </w:rPr>
        <w:t>0kHz SCS can be used for 64-QAM. The gains naturally increase with smaller SCS where the PN is more pronounced. As discussed in Section 4.1, usage of smaller transmission bandwidth (that can be supported with smaller SCS) improves system coverage.</w:t>
      </w:r>
    </w:p>
    <w:p w14:paraId="671C1FFB" w14:textId="212A840C" w:rsidR="003563E3" w:rsidRPr="00491B89" w:rsidRDefault="0020432C" w:rsidP="283E85FA">
      <w:pPr>
        <w:rPr>
          <w:rFonts w:ascii="Times New Roman" w:hAnsi="Times New Roman" w:cs="Times New Roman"/>
          <w:lang w:val="en-GB"/>
        </w:rPr>
      </w:pPr>
      <w:r w:rsidRPr="00491B89">
        <w:rPr>
          <w:rFonts w:ascii="Times New Roman" w:hAnsi="Times New Roman" w:cs="Times New Roman"/>
          <w:b/>
          <w:bCs/>
          <w:lang w:val="en-GB"/>
        </w:rPr>
        <w:t xml:space="preserve">Observation </w:t>
      </w:r>
      <w:r w:rsidR="00EE708A" w:rsidRPr="00491B89">
        <w:rPr>
          <w:rFonts w:ascii="Times New Roman" w:hAnsi="Times New Roman" w:cs="Times New Roman"/>
          <w:b/>
          <w:bCs/>
          <w:lang w:val="en-GB"/>
        </w:rPr>
        <w:t>4</w:t>
      </w:r>
      <w:r w:rsidRPr="00491B89">
        <w:rPr>
          <w:rFonts w:ascii="Times New Roman" w:hAnsi="Times New Roman" w:cs="Times New Roman"/>
          <w:lang w:val="en-GB"/>
        </w:rPr>
        <w:t xml:space="preserve">: </w:t>
      </w:r>
      <w:r w:rsidR="003563E3" w:rsidRPr="00491B89">
        <w:rPr>
          <w:rFonts w:ascii="Times New Roman" w:hAnsi="Times New Roman" w:cs="Times New Roman"/>
          <w:lang w:val="en-GB"/>
        </w:rPr>
        <w:t xml:space="preserve">Block-PTRS can enable efficient compensation with similar and lower PTRS overhead and enable using </w:t>
      </w:r>
      <w:r w:rsidR="00891988" w:rsidRPr="00491B89">
        <w:rPr>
          <w:rFonts w:ascii="Times New Roman" w:hAnsi="Times New Roman" w:cs="Times New Roman"/>
          <w:lang w:val="en-GB"/>
        </w:rPr>
        <w:t>12</w:t>
      </w:r>
      <w:r w:rsidR="003563E3" w:rsidRPr="00491B89">
        <w:rPr>
          <w:rFonts w:ascii="Times New Roman" w:hAnsi="Times New Roman" w:cs="Times New Roman"/>
          <w:lang w:val="en-GB"/>
        </w:rPr>
        <w:t>0kHz SCS for at least up to 64-QAM.</w:t>
      </w:r>
    </w:p>
    <w:p w14:paraId="0FF4BA90" w14:textId="77777777" w:rsidR="00796330" w:rsidRPr="003E1FB9" w:rsidRDefault="00796330" w:rsidP="283E85FA">
      <w:pPr>
        <w:rPr>
          <w:rFonts w:ascii="Times New Roman" w:hAnsi="Times New Roman" w:cs="Times New Roman"/>
        </w:rPr>
      </w:pPr>
      <w:r w:rsidRPr="003E1FB9">
        <w:rPr>
          <w:rFonts w:ascii="Times New Roman" w:hAnsi="Times New Roman" w:cs="Times New Roman"/>
          <w:noProof/>
        </w:rPr>
        <mc:AlternateContent>
          <mc:Choice Requires="wpc">
            <w:drawing>
              <wp:inline distT="0" distB="0" distL="0" distR="0" wp14:anchorId="713F612A" wp14:editId="6D837382">
                <wp:extent cx="5486400" cy="2305050"/>
                <wp:effectExtent l="0" t="0" r="17145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9" name="Picture 29" descr="A close up of a map&#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180000" y="180000"/>
                            <a:ext cx="2854325" cy="2011680"/>
                          </a:xfrm>
                          <a:prstGeom prst="rect">
                            <a:avLst/>
                          </a:prstGeom>
                        </pic:spPr>
                      </pic:pic>
                      <pic:pic xmlns:pic="http://schemas.openxmlformats.org/drawingml/2006/picture">
                        <pic:nvPicPr>
                          <pic:cNvPr id="30" name="Picture 30" descr="A close up of a map&#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2817790" y="180000"/>
                            <a:ext cx="2847975" cy="1971040"/>
                          </a:xfrm>
                          <a:prstGeom prst="rect">
                            <a:avLst/>
                          </a:prstGeom>
                        </pic:spPr>
                      </pic:pic>
                    </wpc:wpc>
                  </a:graphicData>
                </a:graphic>
              </wp:inline>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v:group id="Canvas 4" style="width:6in;height:181.5pt;mso-position-horizontal-relative:char;mso-position-vertical-relative:line" coordsize="54864,23050" o:spid="_x0000_s1026" editas="canvas" w14:anchorId="172FDB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54864;height:23050;visibility:visible;mso-wrap-style:square" type="#_x0000_t75">
                  <v:fill o:detectmouseclick="t"/>
                  <v:path o:connecttype="none"/>
                </v:shape>
                <v:shape id="Picture 29" style="position:absolute;left:1800;top:1800;width:28543;height:20116;visibility:visible;mso-wrap-style:square" alt="A close up of a map&#10;&#10;Description automatically generated"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">
                  <v:imagedata o:title="A close up of a map&#10;&#10;Description automatically generated" r:id="rId15"/>
                </v:shape>
                <v:shape id="Picture 30" style="position:absolute;left:28177;top:1800;width:28480;height:19710;visibility:visible;mso-wrap-style:square" alt="A close up of a map&#10;&#10;Description automatically generated"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">
                  <v:imagedata o:title="A close up of a map&#10;&#10;Description automatically generated" r:id="rId16"/>
                </v:shape>
                <w10:anchorlock/>
              </v:group>
            </w:pict>
          </mc:Fallback>
        </mc:AlternateContent>
      </w:r>
    </w:p>
    <w:p w14:paraId="245CD7E5" w14:textId="127AE93C" w:rsidR="005668C7" w:rsidRPr="003E1FB9" w:rsidRDefault="00796330" w:rsidP="283E85FA">
      <w:pPr>
        <w:pStyle w:val="Caption"/>
        <w:jc w:val="center"/>
        <w:rPr>
          <w:rFonts w:ascii="Times New Roman" w:hAnsi="Times New Roman" w:cs="Times New Roman"/>
          <w:lang w:val="en-GB"/>
        </w:rPr>
      </w:pPr>
      <w:bookmarkStart w:id="3" w:name="_Ref31283879"/>
      <w:bookmarkStart w:id="4" w:name="_Ref31283871"/>
      <w:r w:rsidRPr="003E1FB9">
        <w:rPr>
          <w:rFonts w:ascii="Times New Roman" w:hAnsi="Times New Roman" w:cs="Times New Roman"/>
          <w:lang w:val="en-GB"/>
        </w:rPr>
        <w:t xml:space="preserve">Figure </w:t>
      </w:r>
      <w:bookmarkEnd w:id="3"/>
      <w:r w:rsidR="006965A5" w:rsidRPr="003E1FB9">
        <w:rPr>
          <w:rFonts w:ascii="Times New Roman" w:hAnsi="Times New Roman" w:cs="Times New Roman"/>
          <w:lang w:val="en-GB"/>
        </w:rPr>
        <w:t>1</w:t>
      </w:r>
      <w:r w:rsidRPr="003E1FB9">
        <w:rPr>
          <w:rFonts w:ascii="Times New Roman" w:hAnsi="Times New Roman" w:cs="Times New Roman"/>
          <w:lang w:val="en-GB"/>
        </w:rPr>
        <w:t xml:space="preserve">. </w:t>
      </w:r>
      <w:r w:rsidR="001F03DC" w:rsidRPr="003E1FB9">
        <w:rPr>
          <w:rFonts w:ascii="Times New Roman" w:hAnsi="Times New Roman" w:cs="Times New Roman"/>
          <w:lang w:val="en-GB"/>
        </w:rPr>
        <w:t>CP-</w:t>
      </w:r>
      <w:r w:rsidR="003563E3" w:rsidRPr="003E1FB9">
        <w:rPr>
          <w:rFonts w:ascii="Times New Roman" w:hAnsi="Times New Roman" w:cs="Times New Roman"/>
          <w:lang w:val="en-GB"/>
        </w:rPr>
        <w:t>OFDM performance under Rel. 15 PTRS configuration in downlink</w:t>
      </w:r>
      <w:r w:rsidRPr="003E1FB9">
        <w:rPr>
          <w:rFonts w:ascii="Times New Roman" w:hAnsi="Times New Roman" w:cs="Times New Roman"/>
          <w:lang w:val="en-GB"/>
        </w:rPr>
        <w:t>.</w:t>
      </w:r>
      <w:bookmarkEnd w:id="4"/>
    </w:p>
    <w:p w14:paraId="30FD8BF5" w14:textId="09EEF7DF" w:rsidR="003563E3" w:rsidRPr="003E1FB9" w:rsidRDefault="003563E3" w:rsidP="003563E3">
      <w:pPr>
        <w:rPr>
          <w:rFonts w:ascii="Times New Roman" w:hAnsi="Times New Roman" w:cs="Times New Roman"/>
          <w:lang w:val="en-GB"/>
        </w:rPr>
      </w:pPr>
    </w:p>
    <w:p w14:paraId="4EC9B903" w14:textId="73305858" w:rsidR="003563E3" w:rsidRPr="003E1FB9" w:rsidRDefault="5A9F742D" w:rsidP="283E85FA">
      <w:pPr>
        <w:pStyle w:val="Caption"/>
        <w:jc w:val="center"/>
        <w:rPr>
          <w:rFonts w:ascii="Times New Roman" w:hAnsi="Times New Roman" w:cs="Times New Roman"/>
        </w:rPr>
      </w:pPr>
      <w:r w:rsidRPr="003E1FB9">
        <w:rPr>
          <w:rFonts w:ascii="Times New Roman" w:hAnsi="Times New Roman" w:cs="Times New Roman"/>
          <w:noProof/>
        </w:rPr>
        <w:drawing>
          <wp:inline distT="0" distB="0" distL="0" distR="0" wp14:anchorId="2373B4D1" wp14:editId="1AB7C792">
            <wp:extent cx="4518660" cy="3390953"/>
            <wp:effectExtent l="0" t="0" r="0" b="0"/>
            <wp:docPr id="1209995662"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4518660" cy="3390953"/>
                    </a:xfrm>
                    <a:prstGeom prst="rect">
                      <a:avLst/>
                    </a:prstGeom>
                  </pic:spPr>
                </pic:pic>
              </a:graphicData>
            </a:graphic>
          </wp:inline>
        </w:drawing>
      </w:r>
    </w:p>
    <w:p w14:paraId="2BCB9077" w14:textId="0FA73AF4" w:rsidR="003563E3" w:rsidRPr="003E1FB9" w:rsidRDefault="003563E3" w:rsidP="003563E3">
      <w:pPr>
        <w:pStyle w:val="Caption"/>
        <w:rPr>
          <w:rFonts w:ascii="Times New Roman" w:hAnsi="Times New Roman" w:cs="Times New Roman"/>
          <w:lang w:val="en-GB"/>
        </w:rPr>
      </w:pPr>
      <w:bookmarkStart w:id="5" w:name="_Ref47436355"/>
      <w:r w:rsidRPr="003E1FB9">
        <w:rPr>
          <w:rFonts w:ascii="Times New Roman" w:hAnsi="Times New Roman" w:cs="Times New Roman"/>
          <w:lang w:val="en-GB"/>
        </w:rPr>
        <w:t xml:space="preserve">Figure </w:t>
      </w:r>
      <w:bookmarkEnd w:id="5"/>
      <w:r w:rsidR="00D446F3" w:rsidRPr="003E1FB9">
        <w:rPr>
          <w:rFonts w:ascii="Times New Roman" w:hAnsi="Times New Roman" w:cs="Times New Roman"/>
          <w:lang w:val="en-GB"/>
        </w:rPr>
        <w:t>2</w:t>
      </w:r>
      <w:r w:rsidRPr="003E1FB9">
        <w:rPr>
          <w:rFonts w:ascii="Times New Roman" w:hAnsi="Times New Roman" w:cs="Times New Roman"/>
          <w:lang w:val="en-GB"/>
        </w:rPr>
        <w:t xml:space="preserve">. Comparison of </w:t>
      </w:r>
      <w:r w:rsidR="00247E17" w:rsidRPr="003E1FB9">
        <w:rPr>
          <w:rFonts w:ascii="Times New Roman" w:hAnsi="Times New Roman" w:cs="Times New Roman"/>
          <w:lang w:val="en-GB"/>
        </w:rPr>
        <w:t>CP-</w:t>
      </w:r>
      <w:r w:rsidRPr="003E1FB9">
        <w:rPr>
          <w:rFonts w:ascii="Times New Roman" w:hAnsi="Times New Roman" w:cs="Times New Roman"/>
          <w:lang w:val="en-GB"/>
        </w:rPr>
        <w:t>OFDM performance under Rel. 15 PTRS configuration (solid lines) and block-PTRS configuration (dashed lines) in downlink.</w:t>
      </w:r>
    </w:p>
    <w:p w14:paraId="1B01BAFB" w14:textId="4558056D" w:rsidR="006F7897" w:rsidRPr="003E1FB9" w:rsidRDefault="00F106C5" w:rsidP="003E1FB9">
      <w:pPr>
        <w:pStyle w:val="Heading2"/>
        <w:rPr>
          <w:sz w:val="28"/>
          <w:szCs w:val="28"/>
        </w:rPr>
      </w:pPr>
      <w:r w:rsidRPr="003E1FB9">
        <w:rPr>
          <w:sz w:val="28"/>
          <w:szCs w:val="28"/>
        </w:rPr>
        <w:t xml:space="preserve">Impact of phase noise on </w:t>
      </w:r>
      <w:r w:rsidR="006F7897" w:rsidRPr="003E1FB9">
        <w:rPr>
          <w:sz w:val="28"/>
          <w:szCs w:val="28"/>
        </w:rPr>
        <w:t>DFT-S-OFDM</w:t>
      </w:r>
      <w:r w:rsidRPr="003E1FB9">
        <w:rPr>
          <w:sz w:val="28"/>
          <w:szCs w:val="28"/>
        </w:rPr>
        <w:t xml:space="preserve"> waveform</w:t>
      </w:r>
      <w:r w:rsidR="00412EA1" w:rsidRPr="003E1FB9">
        <w:rPr>
          <w:sz w:val="28"/>
          <w:szCs w:val="28"/>
        </w:rPr>
        <w:t xml:space="preserve"> in uplink</w:t>
      </w:r>
    </w:p>
    <w:p w14:paraId="2E30FC33" w14:textId="7671FFBB" w:rsidR="00D446F3" w:rsidRPr="003E1FB9" w:rsidRDefault="007C1A5E" w:rsidP="00D446F3">
      <w:pPr>
        <w:rPr>
          <w:rFonts w:ascii="Times New Roman" w:hAnsi="Times New Roman" w:cs="Times New Roman"/>
          <w:lang w:val="en-GB"/>
        </w:rPr>
      </w:pPr>
      <w:r w:rsidRPr="003E1FB9">
        <w:rPr>
          <w:rFonts w:ascii="Times New Roman" w:hAnsi="Times New Roman" w:cs="Times New Roman"/>
          <w:lang w:val="en-GB"/>
        </w:rPr>
        <w:t>DFT-s-OFDM</w:t>
      </w:r>
      <w:r w:rsidR="00464BB1" w:rsidRPr="003E1FB9">
        <w:rPr>
          <w:rFonts w:ascii="Times New Roman" w:hAnsi="Times New Roman" w:cs="Times New Roman"/>
          <w:lang w:val="en-GB"/>
        </w:rPr>
        <w:t xml:space="preserve"> is supported in FR2 uplink for coverage-limited cases. </w:t>
      </w:r>
      <w:r w:rsidR="00F2438E" w:rsidRPr="003E1FB9">
        <w:rPr>
          <w:rFonts w:ascii="Times New Roman" w:hAnsi="Times New Roman" w:cs="Times New Roman"/>
          <w:lang w:val="en-GB"/>
        </w:rPr>
        <w:t>DFT-s-OFDM</w:t>
      </w:r>
      <w:r w:rsidR="00464BB1" w:rsidRPr="003E1FB9">
        <w:rPr>
          <w:rFonts w:ascii="Times New Roman" w:hAnsi="Times New Roman" w:cs="Times New Roman"/>
          <w:lang w:val="en-GB"/>
        </w:rPr>
        <w:t xml:space="preserve"> uses pre-DFT PTRS design, where the PTRSs are inserted in time-domain in clusters of 2 or 4 PTRS symbols. </w:t>
      </w:r>
      <w:r w:rsidR="00745D01" w:rsidRPr="003E1FB9">
        <w:rPr>
          <w:rFonts w:ascii="Times New Roman" w:hAnsi="Times New Roman" w:cs="Times New Roman"/>
          <w:lang w:val="en-GB"/>
        </w:rPr>
        <w:t xml:space="preserve">This enables the receiver to follow and track the time-domain PN variations within each </w:t>
      </w:r>
      <w:r w:rsidR="00F7034E" w:rsidRPr="003E1FB9">
        <w:rPr>
          <w:rFonts w:ascii="Times New Roman" w:hAnsi="Times New Roman" w:cs="Times New Roman"/>
          <w:lang w:val="en-GB"/>
        </w:rPr>
        <w:t>DFT-s-OFDM</w:t>
      </w:r>
      <w:r w:rsidR="00745D01" w:rsidRPr="003E1FB9">
        <w:rPr>
          <w:rFonts w:ascii="Times New Roman" w:hAnsi="Times New Roman" w:cs="Times New Roman"/>
          <w:lang w:val="en-GB"/>
        </w:rPr>
        <w:t xml:space="preserve"> symbol. The </w:t>
      </w:r>
      <w:r w:rsidR="00745D01" w:rsidRPr="003E1FB9">
        <w:rPr>
          <w:rFonts w:ascii="Times New Roman" w:hAnsi="Times New Roman" w:cs="Times New Roman"/>
          <w:lang w:val="en-GB"/>
        </w:rPr>
        <w:lastRenderedPageBreak/>
        <w:t xml:space="preserve">compensation method used here is to calculate the mean of each PTRS cluster and then interpolate between the clusters. </w:t>
      </w:r>
      <w:r w:rsidR="00464BB1" w:rsidRPr="003E1FB9">
        <w:rPr>
          <w:rFonts w:ascii="Times New Roman" w:hAnsi="Times New Roman" w:cs="Times New Roman"/>
          <w:lang w:val="en-GB"/>
        </w:rPr>
        <w:t xml:space="preserve">The maximum PTRS overhead in the specification is to use 8 clusters of 4 PTRS </w:t>
      </w:r>
      <w:r w:rsidR="00D446F3" w:rsidRPr="003E1FB9">
        <w:rPr>
          <w:rFonts w:ascii="Times New Roman" w:hAnsi="Times New Roman" w:cs="Times New Roman"/>
          <w:lang w:val="en-GB"/>
        </w:rPr>
        <w:t>samples</w:t>
      </w:r>
      <w:r w:rsidR="00464BB1" w:rsidRPr="003E1FB9">
        <w:rPr>
          <w:rFonts w:ascii="Times New Roman" w:hAnsi="Times New Roman" w:cs="Times New Roman"/>
          <w:lang w:val="en-GB"/>
        </w:rPr>
        <w:t xml:space="preserve">. </w:t>
      </w:r>
      <w:r w:rsidR="00D446F3" w:rsidRPr="003E1FB9">
        <w:rPr>
          <w:rFonts w:ascii="Times New Roman" w:hAnsi="Times New Roman" w:cs="Times New Roman"/>
          <w:lang w:val="en-GB"/>
        </w:rPr>
        <w:t>In the results, the PTRS configuration is chosen to give the same (or the closest) overhead compared to CP-</w:t>
      </w:r>
      <w:proofErr w:type="gramStart"/>
      <w:r w:rsidR="00D446F3" w:rsidRPr="003E1FB9">
        <w:rPr>
          <w:rFonts w:ascii="Times New Roman" w:hAnsi="Times New Roman" w:cs="Times New Roman"/>
          <w:lang w:val="en-GB"/>
        </w:rPr>
        <w:t>OFDM .</w:t>
      </w:r>
      <w:proofErr w:type="gramEnd"/>
      <w:r w:rsidR="00D446F3" w:rsidRPr="003E1FB9">
        <w:rPr>
          <w:rFonts w:ascii="Times New Roman" w:hAnsi="Times New Roman" w:cs="Times New Roman"/>
          <w:lang w:val="en-GB"/>
        </w:rPr>
        <w:t xml:space="preserve"> </w:t>
      </w:r>
      <w:r w:rsidR="00464BB1" w:rsidRPr="003E1FB9">
        <w:rPr>
          <w:rFonts w:ascii="Times New Roman" w:hAnsi="Times New Roman" w:cs="Times New Roman"/>
          <w:lang w:val="en-GB"/>
        </w:rPr>
        <w:t xml:space="preserve">The performance </w:t>
      </w:r>
      <w:r w:rsidR="00D446F3" w:rsidRPr="003E1FB9">
        <w:rPr>
          <w:rFonts w:ascii="Times New Roman" w:hAnsi="Times New Roman" w:cs="Times New Roman"/>
          <w:lang w:val="en-GB"/>
        </w:rPr>
        <w:t>under Release 15 configurations</w:t>
      </w:r>
      <w:r w:rsidR="00745D01" w:rsidRPr="003E1FB9">
        <w:rPr>
          <w:rFonts w:ascii="Times New Roman" w:hAnsi="Times New Roman" w:cs="Times New Roman"/>
          <w:lang w:val="en-GB"/>
        </w:rPr>
        <w:t xml:space="preserve"> is shown in </w:t>
      </w:r>
      <w:r w:rsidR="7302BA2F" w:rsidRPr="003E1FB9">
        <w:rPr>
          <w:rFonts w:ascii="Times New Roman" w:hAnsi="Times New Roman" w:cs="Times New Roman"/>
          <w:lang w:val="en-GB"/>
        </w:rPr>
        <w:t xml:space="preserve">Figure </w:t>
      </w:r>
      <w:r w:rsidR="00D446F3" w:rsidRPr="003E1FB9">
        <w:rPr>
          <w:rFonts w:ascii="Times New Roman" w:hAnsi="Times New Roman" w:cs="Times New Roman"/>
          <w:lang w:val="en-GB"/>
        </w:rPr>
        <w:t>3</w:t>
      </w:r>
      <w:r w:rsidR="00745D01" w:rsidRPr="003E1FB9">
        <w:rPr>
          <w:rFonts w:ascii="Times New Roman" w:hAnsi="Times New Roman" w:cs="Times New Roman"/>
          <w:lang w:val="en-GB"/>
        </w:rPr>
        <w:t xml:space="preserve">. </w:t>
      </w:r>
      <w:r w:rsidR="00FB6CA5" w:rsidRPr="003E1FB9">
        <w:rPr>
          <w:rFonts w:ascii="Times New Roman" w:hAnsi="Times New Roman" w:cs="Times New Roman"/>
          <w:lang w:val="en-GB"/>
        </w:rPr>
        <w:t xml:space="preserve">When compared with OFDM results shown in Figure </w:t>
      </w:r>
      <w:r w:rsidR="00D446F3" w:rsidRPr="003E1FB9">
        <w:rPr>
          <w:rFonts w:ascii="Times New Roman" w:hAnsi="Times New Roman" w:cs="Times New Roman"/>
          <w:lang w:val="en-GB"/>
        </w:rPr>
        <w:t>1</w:t>
      </w:r>
      <w:r w:rsidR="00FB6CA5" w:rsidRPr="003E1FB9">
        <w:rPr>
          <w:rFonts w:ascii="Times New Roman" w:hAnsi="Times New Roman" w:cs="Times New Roman"/>
          <w:lang w:val="en-GB"/>
        </w:rPr>
        <w:t>, i</w:t>
      </w:r>
      <w:r w:rsidR="00745D01" w:rsidRPr="003E1FB9">
        <w:rPr>
          <w:rFonts w:ascii="Times New Roman" w:hAnsi="Times New Roman" w:cs="Times New Roman"/>
          <w:lang w:val="en-GB"/>
        </w:rPr>
        <w:t xml:space="preserve">t is observed that SC-FDMA is significantly more robust to PN than </w:t>
      </w:r>
      <w:r w:rsidR="088F8791" w:rsidRPr="003E1FB9">
        <w:rPr>
          <w:rFonts w:ascii="Times New Roman" w:hAnsi="Times New Roman" w:cs="Times New Roman"/>
          <w:lang w:val="en-GB"/>
        </w:rPr>
        <w:t xml:space="preserve">Rel-15 </w:t>
      </w:r>
      <w:r w:rsidR="00745D01" w:rsidRPr="003E1FB9">
        <w:rPr>
          <w:rFonts w:ascii="Times New Roman" w:hAnsi="Times New Roman" w:cs="Times New Roman"/>
          <w:lang w:val="en-GB"/>
        </w:rPr>
        <w:t>OFDM.</w:t>
      </w:r>
      <w:r w:rsidR="00D446F3" w:rsidRPr="003E1FB9">
        <w:rPr>
          <w:rFonts w:ascii="Times New Roman" w:hAnsi="Times New Roman" w:cs="Times New Roman"/>
          <w:lang w:val="en-GB"/>
        </w:rPr>
        <w:t xml:space="preserve"> Note that since the maximum number of PTRS symbols in Rel-15 DFT-s-OFDM is 32 per symbol, the overhead for 120kHz SCS is half compared to that of CP-OFDM, and still even 120kHz SCS works for 64-QAM. However, there is some performance loss still when using Rel. 15 PTRS configuration, which may be due to the Doppler effect. To this end, one may need to use another DMRS symbol, or this may require some PTRS improvements.</w:t>
      </w:r>
    </w:p>
    <w:p w14:paraId="284806D9" w14:textId="773A4D49" w:rsidR="00D446F3" w:rsidRPr="003E1FB9" w:rsidRDefault="006E4259" w:rsidP="00D446F3">
      <w:pPr>
        <w:rPr>
          <w:rFonts w:ascii="Times New Roman" w:hAnsi="Times New Roman" w:cs="Times New Roman"/>
          <w:lang w:val="en-GB"/>
        </w:rPr>
      </w:pPr>
      <w:r w:rsidRPr="003E1FB9">
        <w:rPr>
          <w:rFonts w:ascii="Times New Roman" w:hAnsi="Times New Roman" w:cs="Times New Roman"/>
          <w:lang w:val="en-GB"/>
        </w:rPr>
        <w:t>To further address the performance loss of 120kHz in 64-QAM</w:t>
      </w:r>
      <w:r w:rsidR="00D446F3" w:rsidRPr="003E1FB9">
        <w:rPr>
          <w:rFonts w:ascii="Times New Roman" w:hAnsi="Times New Roman" w:cs="Times New Roman"/>
          <w:lang w:val="en-GB"/>
        </w:rPr>
        <w:t xml:space="preserve">, Figure 4 compares the performance when either 2 DMRS with Rel-15 PTRS is used, or </w:t>
      </w:r>
      <w:r w:rsidR="069D970B" w:rsidRPr="003E1FB9">
        <w:rPr>
          <w:rFonts w:ascii="Times New Roman" w:hAnsi="Times New Roman" w:cs="Times New Roman"/>
          <w:lang w:val="en-GB"/>
        </w:rPr>
        <w:t>when</w:t>
      </w:r>
      <w:r w:rsidR="00D446F3" w:rsidRPr="003E1FB9">
        <w:rPr>
          <w:rFonts w:ascii="Times New Roman" w:hAnsi="Times New Roman" w:cs="Times New Roman"/>
          <w:lang w:val="en-GB"/>
        </w:rPr>
        <w:t xml:space="preserve"> PTRS overhead is increased for smaller subcarrier spacings using 64-QAM. In improved PTRS, we have used 12 blocks of 4 PTRS samples, which results in about 1.5% overhead for 120kHz SCS (compared with 1% in Rel-15 case). We can see both methods provide clear performance improvements, which indicates that either another DMRS symbol should be used, or new PTRS configurations should be considered especially for higher order modulations.</w:t>
      </w:r>
    </w:p>
    <w:p w14:paraId="5FDD5B31" w14:textId="6ACE5C49" w:rsidR="00745D01" w:rsidRPr="00491B89" w:rsidRDefault="00745D01" w:rsidP="283E85FA">
      <w:pPr>
        <w:rPr>
          <w:rFonts w:ascii="Times New Roman" w:hAnsi="Times New Roman" w:cs="Times New Roman"/>
          <w:lang w:val="en-GB"/>
        </w:rPr>
      </w:pPr>
      <w:r w:rsidRPr="00491B89">
        <w:rPr>
          <w:rFonts w:ascii="Times New Roman" w:hAnsi="Times New Roman" w:cs="Times New Roman"/>
          <w:b/>
          <w:bCs/>
          <w:lang w:val="en-GB"/>
        </w:rPr>
        <w:t xml:space="preserve">Observation </w:t>
      </w:r>
      <w:r w:rsidR="00EE708A" w:rsidRPr="00491B89">
        <w:rPr>
          <w:rFonts w:ascii="Times New Roman" w:hAnsi="Times New Roman" w:cs="Times New Roman"/>
          <w:b/>
          <w:bCs/>
          <w:lang w:val="en-GB"/>
        </w:rPr>
        <w:t>5</w:t>
      </w:r>
      <w:r w:rsidRPr="00491B89">
        <w:rPr>
          <w:rFonts w:ascii="Times New Roman" w:hAnsi="Times New Roman" w:cs="Times New Roman"/>
          <w:lang w:val="en-GB"/>
        </w:rPr>
        <w:t>:</w:t>
      </w:r>
      <w:r w:rsidR="00EE708A" w:rsidRPr="00491B89">
        <w:rPr>
          <w:rFonts w:ascii="Times New Roman" w:hAnsi="Times New Roman" w:cs="Times New Roman"/>
          <w:lang w:val="en-GB"/>
        </w:rPr>
        <w:t xml:space="preserve"> </w:t>
      </w:r>
      <w:r w:rsidR="00E00A4E" w:rsidRPr="00491B89">
        <w:rPr>
          <w:rFonts w:ascii="Times New Roman" w:hAnsi="Times New Roman" w:cs="Times New Roman"/>
          <w:lang w:val="en-GB"/>
        </w:rPr>
        <w:t>DFT-s</w:t>
      </w:r>
      <w:r w:rsidR="59773F88" w:rsidRPr="00491B89">
        <w:rPr>
          <w:rFonts w:ascii="Times New Roman" w:hAnsi="Times New Roman" w:cs="Times New Roman"/>
          <w:lang w:val="en-GB"/>
        </w:rPr>
        <w:t>-</w:t>
      </w:r>
      <w:r w:rsidR="00E00A4E" w:rsidRPr="00491B89">
        <w:rPr>
          <w:rFonts w:ascii="Times New Roman" w:hAnsi="Times New Roman" w:cs="Times New Roman"/>
          <w:lang w:val="en-GB"/>
        </w:rPr>
        <w:t xml:space="preserve">OFDM </w:t>
      </w:r>
      <w:r w:rsidR="59773F88" w:rsidRPr="00491B89">
        <w:rPr>
          <w:rFonts w:ascii="Times New Roman" w:hAnsi="Times New Roman" w:cs="Times New Roman"/>
          <w:lang w:val="en-GB"/>
        </w:rPr>
        <w:t xml:space="preserve">is more robust under phase noise than </w:t>
      </w:r>
      <w:r w:rsidR="00B64CB9" w:rsidRPr="00491B89">
        <w:rPr>
          <w:rFonts w:ascii="Times New Roman" w:hAnsi="Times New Roman" w:cs="Times New Roman"/>
          <w:lang w:val="en-GB"/>
        </w:rPr>
        <w:t>CP-</w:t>
      </w:r>
      <w:r w:rsidR="59773F88" w:rsidRPr="00491B89">
        <w:rPr>
          <w:rFonts w:ascii="Times New Roman" w:hAnsi="Times New Roman" w:cs="Times New Roman"/>
          <w:lang w:val="en-GB"/>
        </w:rPr>
        <w:t>OFDM</w:t>
      </w:r>
      <w:r w:rsidR="00D446F3" w:rsidRPr="00491B89">
        <w:rPr>
          <w:rFonts w:ascii="Times New Roman" w:hAnsi="Times New Roman" w:cs="Times New Roman"/>
          <w:lang w:val="en-GB"/>
        </w:rPr>
        <w:t xml:space="preserve"> and can enable use of smaller SCS with significantly smaller PTRS overhead. Even 120kHz can be supported for 64-QAM</w:t>
      </w:r>
    </w:p>
    <w:p w14:paraId="236A789A" w14:textId="6EDE1DDA" w:rsidR="00D446F3" w:rsidRPr="003E1FB9" w:rsidRDefault="59773F88" w:rsidP="283E85FA">
      <w:pPr>
        <w:rPr>
          <w:rFonts w:ascii="Times New Roman" w:hAnsi="Times New Roman" w:cs="Times New Roman"/>
          <w:i/>
          <w:iCs/>
          <w:lang w:val="en-GB"/>
        </w:rPr>
      </w:pPr>
      <w:r w:rsidRPr="00491B89">
        <w:rPr>
          <w:rFonts w:ascii="Times New Roman" w:hAnsi="Times New Roman" w:cs="Times New Roman"/>
          <w:b/>
          <w:bCs/>
          <w:lang w:val="en-GB"/>
        </w:rPr>
        <w:t xml:space="preserve">Observation </w:t>
      </w:r>
      <w:r w:rsidR="00EE708A" w:rsidRPr="00491B89">
        <w:rPr>
          <w:rFonts w:ascii="Times New Roman" w:hAnsi="Times New Roman" w:cs="Times New Roman"/>
          <w:b/>
          <w:bCs/>
          <w:lang w:val="en-GB"/>
        </w:rPr>
        <w:t>6</w:t>
      </w:r>
      <w:r w:rsidRPr="00491B89">
        <w:rPr>
          <w:rFonts w:ascii="Times New Roman" w:hAnsi="Times New Roman" w:cs="Times New Roman"/>
          <w:lang w:val="en-GB"/>
        </w:rPr>
        <w:t>:</w:t>
      </w:r>
      <w:r w:rsidR="00FB6CA5" w:rsidRPr="00491B89">
        <w:rPr>
          <w:rFonts w:ascii="Times New Roman" w:hAnsi="Times New Roman" w:cs="Times New Roman"/>
          <w:lang w:val="en-GB"/>
        </w:rPr>
        <w:t xml:space="preserve"> </w:t>
      </w:r>
      <w:r w:rsidRPr="00491B89">
        <w:rPr>
          <w:rFonts w:ascii="Times New Roman" w:hAnsi="Times New Roman" w:cs="Times New Roman"/>
          <w:lang w:val="en-GB"/>
        </w:rPr>
        <w:t xml:space="preserve">New PTRS configurations </w:t>
      </w:r>
      <w:r w:rsidR="008512C9" w:rsidRPr="00491B89">
        <w:rPr>
          <w:rFonts w:ascii="Times New Roman" w:hAnsi="Times New Roman" w:cs="Times New Roman"/>
          <w:lang w:val="en-GB"/>
        </w:rPr>
        <w:t xml:space="preserve">for </w:t>
      </w:r>
      <w:r w:rsidR="00FE4919" w:rsidRPr="00491B89">
        <w:rPr>
          <w:rFonts w:ascii="Times New Roman" w:hAnsi="Times New Roman" w:cs="Times New Roman"/>
          <w:lang w:val="en-GB"/>
        </w:rPr>
        <w:t>DFT-s-OFDM</w:t>
      </w:r>
      <w:r w:rsidR="008512C9" w:rsidRPr="00491B89">
        <w:rPr>
          <w:rFonts w:ascii="Times New Roman" w:hAnsi="Times New Roman" w:cs="Times New Roman"/>
          <w:lang w:val="en-GB"/>
        </w:rPr>
        <w:t xml:space="preserve"> </w:t>
      </w:r>
      <w:r w:rsidRPr="00491B89">
        <w:rPr>
          <w:rFonts w:ascii="Times New Roman" w:hAnsi="Times New Roman" w:cs="Times New Roman"/>
          <w:lang w:val="en-GB"/>
        </w:rPr>
        <w:t xml:space="preserve">can </w:t>
      </w:r>
      <w:r w:rsidR="00D446F3" w:rsidRPr="00491B89">
        <w:rPr>
          <w:rFonts w:ascii="Times New Roman" w:hAnsi="Times New Roman" w:cs="Times New Roman"/>
          <w:lang w:val="en-GB"/>
        </w:rPr>
        <w:t>provide significant performance improvements for higher-order modulations with smaller SCSs.</w:t>
      </w:r>
    </w:p>
    <w:p w14:paraId="030C140E" w14:textId="58310248" w:rsidR="00D446F3" w:rsidRPr="003E1FB9" w:rsidRDefault="00D446F3" w:rsidP="6CCC4B81">
      <w:pPr>
        <w:keepNext/>
        <w:rPr>
          <w:rFonts w:ascii="Times New Roman" w:hAnsi="Times New Roman" w:cs="Times New Roman"/>
          <w:lang w:val="en-GB"/>
        </w:rPr>
      </w:pPr>
      <w:r w:rsidRPr="003E1FB9">
        <w:rPr>
          <w:rFonts w:ascii="Times New Roman" w:hAnsi="Times New Roman" w:cs="Times New Roman"/>
        </w:rPr>
        <w:t>￼</w:t>
      </w:r>
      <w:r w:rsidR="0A254675" w:rsidRPr="003E1FB9">
        <w:rPr>
          <w:rFonts w:ascii="Times New Roman" w:hAnsi="Times New Roman" w:cs="Times New Roman"/>
          <w:noProof/>
        </w:rPr>
        <w:drawing>
          <wp:inline distT="0" distB="0" distL="0" distR="0" wp14:anchorId="0AFFC20E" wp14:editId="2C13F7CB">
            <wp:extent cx="5219702" cy="2323608"/>
            <wp:effectExtent l="0" t="0" r="0" b="0"/>
            <wp:docPr id="1406171964" name="Picture 140617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219702" cy="2323608"/>
                    </a:xfrm>
                    <a:prstGeom prst="rect">
                      <a:avLst/>
                    </a:prstGeom>
                  </pic:spPr>
                </pic:pic>
              </a:graphicData>
            </a:graphic>
          </wp:inline>
        </w:drawing>
      </w:r>
    </w:p>
    <w:p w14:paraId="016A1DC1" w14:textId="1C69FC47" w:rsidR="00D446F3" w:rsidRPr="003E1FB9" w:rsidRDefault="00D446F3" w:rsidP="00D446F3">
      <w:pPr>
        <w:pStyle w:val="Caption"/>
        <w:rPr>
          <w:rFonts w:ascii="Times New Roman" w:hAnsi="Times New Roman" w:cs="Times New Roman"/>
          <w:lang w:val="en-GB"/>
        </w:rPr>
      </w:pPr>
      <w:bookmarkStart w:id="6" w:name="_Ref47436776"/>
      <w:r w:rsidRPr="003E1FB9">
        <w:rPr>
          <w:rFonts w:ascii="Times New Roman" w:hAnsi="Times New Roman" w:cs="Times New Roman"/>
          <w:lang w:val="en-GB"/>
        </w:rPr>
        <w:t xml:space="preserve">Figure </w:t>
      </w:r>
      <w:bookmarkEnd w:id="6"/>
      <w:r w:rsidRPr="003E1FB9">
        <w:rPr>
          <w:rFonts w:ascii="Times New Roman" w:hAnsi="Times New Roman" w:cs="Times New Roman"/>
          <w:lang w:val="en-GB"/>
        </w:rPr>
        <w:t>3. DFT-s-OFDM performance under Rel. 15 PTRS in uplink.</w:t>
      </w:r>
    </w:p>
    <w:p w14:paraId="4B47FEAB" w14:textId="20BA2B9F" w:rsidR="00D446F3" w:rsidRPr="003E1FB9" w:rsidRDefault="6F0233CA" w:rsidP="283E85FA">
      <w:pPr>
        <w:keepNext/>
        <w:rPr>
          <w:rFonts w:ascii="Times New Roman" w:hAnsi="Times New Roman" w:cs="Times New Roman"/>
        </w:rPr>
      </w:pPr>
      <w:r w:rsidRPr="003E1FB9">
        <w:rPr>
          <w:rFonts w:ascii="Times New Roman" w:hAnsi="Times New Roman" w:cs="Times New Roman"/>
          <w:noProof/>
        </w:rPr>
        <w:lastRenderedPageBreak/>
        <w:drawing>
          <wp:inline distT="0" distB="0" distL="0" distR="0" wp14:anchorId="4B5842B8" wp14:editId="6BF929B3">
            <wp:extent cx="5328886" cy="3998974"/>
            <wp:effectExtent l="0" t="0" r="5715" b="1905"/>
            <wp:docPr id="67461145"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5328886" cy="3998974"/>
                    </a:xfrm>
                    <a:prstGeom prst="rect">
                      <a:avLst/>
                    </a:prstGeom>
                  </pic:spPr>
                </pic:pic>
              </a:graphicData>
            </a:graphic>
          </wp:inline>
        </w:drawing>
      </w:r>
    </w:p>
    <w:p w14:paraId="28FFE884" w14:textId="086F2B5B" w:rsidR="00D446F3" w:rsidRPr="00455C5E" w:rsidRDefault="00D446F3" w:rsidP="00D446F3">
      <w:pPr>
        <w:pStyle w:val="Caption"/>
        <w:rPr>
          <w:lang w:val="en-GB"/>
        </w:rPr>
      </w:pPr>
      <w:r w:rsidRPr="003E1FB9">
        <w:rPr>
          <w:rFonts w:ascii="Times New Roman" w:hAnsi="Times New Roman" w:cs="Times New Roman"/>
          <w:lang w:val="en-GB"/>
        </w:rPr>
        <w:t xml:space="preserve">Figure 4. Comparison of Rel-15 PTRS with 1 DMRS (solid line), and increased PTRS overhead (dashed line), and Rel-15 PTRS with 2 DMRSs (dash-dot line) for </w:t>
      </w:r>
      <w:r w:rsidR="00455C5E" w:rsidRPr="003E1FB9">
        <w:rPr>
          <w:rFonts w:ascii="Times New Roman" w:hAnsi="Times New Roman" w:cs="Times New Roman"/>
          <w:lang w:val="en-GB"/>
        </w:rPr>
        <w:t>DFT-s-OFDM</w:t>
      </w:r>
      <w:r w:rsidRPr="003E1FB9">
        <w:rPr>
          <w:rFonts w:ascii="Times New Roman" w:hAnsi="Times New Roman" w:cs="Times New Roman"/>
          <w:lang w:val="en-GB"/>
        </w:rPr>
        <w:t xml:space="preserve"> using 64-QAM.</w:t>
      </w:r>
    </w:p>
    <w:p w14:paraId="50096B38" w14:textId="33F743C0" w:rsidR="000069EE" w:rsidRPr="003E1FB9" w:rsidRDefault="000069EE" w:rsidP="283E85FA">
      <w:pPr>
        <w:rPr>
          <w:lang w:val="en-GB"/>
        </w:rPr>
      </w:pPr>
    </w:p>
    <w:p w14:paraId="1518AE44" w14:textId="0EE90EA1" w:rsidR="003B5905" w:rsidRPr="004638D9" w:rsidRDefault="003B5905" w:rsidP="003B5905">
      <w:pPr>
        <w:pStyle w:val="Heading1"/>
      </w:pPr>
      <w:r w:rsidRPr="004638D9">
        <w:t>Achievable Transmit Power</w:t>
      </w:r>
    </w:p>
    <w:p w14:paraId="398C0EEE" w14:textId="7097B2CB" w:rsidR="00DB16AD" w:rsidRPr="003E1FB9" w:rsidRDefault="003B5905" w:rsidP="393CF4F1">
      <w:pPr>
        <w:rPr>
          <w:rFonts w:ascii="Times New Roman" w:hAnsi="Times New Roman" w:cs="Times New Roman"/>
          <w:lang w:val="en-GB"/>
        </w:rPr>
      </w:pPr>
      <w:r w:rsidRPr="003E1FB9">
        <w:rPr>
          <w:rFonts w:ascii="Times New Roman" w:hAnsi="Times New Roman" w:cs="Times New Roman"/>
          <w:lang w:val="en-GB"/>
        </w:rPr>
        <w:t>Practical</w:t>
      </w:r>
      <w:r w:rsidR="00906351" w:rsidRPr="003E1FB9">
        <w:rPr>
          <w:rFonts w:ascii="Times New Roman" w:hAnsi="Times New Roman" w:cs="Times New Roman"/>
          <w:lang w:val="en-GB"/>
        </w:rPr>
        <w:t>ly</w:t>
      </w:r>
      <w:r w:rsidRPr="003E1FB9">
        <w:rPr>
          <w:rFonts w:ascii="Times New Roman" w:hAnsi="Times New Roman" w:cs="Times New Roman"/>
          <w:lang w:val="en-GB"/>
        </w:rPr>
        <w:t xml:space="preserve"> achievable maximum transmit power for NR on 52.6-71 GHz depends on </w:t>
      </w:r>
      <w:r w:rsidR="5EB3F945" w:rsidRPr="003E1FB9">
        <w:rPr>
          <w:rFonts w:ascii="Times New Roman" w:hAnsi="Times New Roman" w:cs="Times New Roman"/>
          <w:lang w:val="en-GB"/>
        </w:rPr>
        <w:t xml:space="preserve">the </w:t>
      </w:r>
      <w:r w:rsidRPr="003E1FB9">
        <w:rPr>
          <w:rFonts w:ascii="Times New Roman" w:hAnsi="Times New Roman" w:cs="Times New Roman"/>
          <w:lang w:val="en-GB"/>
        </w:rPr>
        <w:t xml:space="preserve">number of practical implementation imperfections </w:t>
      </w:r>
      <w:r w:rsidR="00906351" w:rsidRPr="003E1FB9">
        <w:rPr>
          <w:rFonts w:ascii="Times New Roman" w:hAnsi="Times New Roman" w:cs="Times New Roman"/>
          <w:lang w:val="en-GB"/>
        </w:rPr>
        <w:t xml:space="preserve">while also ensuring that number of different </w:t>
      </w:r>
      <w:r w:rsidRPr="003E1FB9">
        <w:rPr>
          <w:rFonts w:ascii="Times New Roman" w:hAnsi="Times New Roman" w:cs="Times New Roman"/>
          <w:lang w:val="en-GB"/>
        </w:rPr>
        <w:t>requirements like out of band spectrum emission</w:t>
      </w:r>
      <w:r w:rsidR="00906351" w:rsidRPr="003E1FB9">
        <w:rPr>
          <w:rFonts w:ascii="Times New Roman" w:hAnsi="Times New Roman" w:cs="Times New Roman"/>
          <w:lang w:val="en-GB"/>
        </w:rPr>
        <w:t xml:space="preserve"> mask</w:t>
      </w:r>
      <w:r w:rsidRPr="003E1FB9">
        <w:rPr>
          <w:rFonts w:ascii="Times New Roman" w:hAnsi="Times New Roman" w:cs="Times New Roman"/>
          <w:lang w:val="en-GB"/>
        </w:rPr>
        <w:t xml:space="preserve"> (SEM)</w:t>
      </w:r>
      <w:r w:rsidR="00906351" w:rsidRPr="003E1FB9">
        <w:rPr>
          <w:rFonts w:ascii="Times New Roman" w:hAnsi="Times New Roman" w:cs="Times New Roman"/>
          <w:lang w:val="en-GB"/>
        </w:rPr>
        <w:t xml:space="preserve">, </w:t>
      </w:r>
      <w:r w:rsidRPr="003E1FB9">
        <w:rPr>
          <w:rFonts w:ascii="Times New Roman" w:hAnsi="Times New Roman" w:cs="Times New Roman"/>
          <w:lang w:val="en-GB"/>
        </w:rPr>
        <w:t>occupied bandwi</w:t>
      </w:r>
      <w:r w:rsidR="748C31A5" w:rsidRPr="003E1FB9">
        <w:rPr>
          <w:rFonts w:ascii="Times New Roman" w:hAnsi="Times New Roman" w:cs="Times New Roman"/>
          <w:lang w:val="en-GB"/>
        </w:rPr>
        <w:t>d</w:t>
      </w:r>
      <w:r w:rsidRPr="003E1FB9">
        <w:rPr>
          <w:rFonts w:ascii="Times New Roman" w:hAnsi="Times New Roman" w:cs="Times New Roman"/>
          <w:lang w:val="en-GB"/>
        </w:rPr>
        <w:t>th (OBW)</w:t>
      </w:r>
      <w:r w:rsidR="00906351" w:rsidRPr="003E1FB9">
        <w:rPr>
          <w:rFonts w:ascii="Times New Roman" w:hAnsi="Times New Roman" w:cs="Times New Roman"/>
          <w:lang w:val="en-GB"/>
        </w:rPr>
        <w:t xml:space="preserve">, </w:t>
      </w:r>
      <w:r w:rsidRPr="003E1FB9">
        <w:rPr>
          <w:rFonts w:ascii="Times New Roman" w:hAnsi="Times New Roman" w:cs="Times New Roman"/>
          <w:lang w:val="en-GB"/>
        </w:rPr>
        <w:t xml:space="preserve">modulation quality </w:t>
      </w:r>
      <w:r w:rsidR="00906351" w:rsidRPr="003E1FB9">
        <w:rPr>
          <w:rFonts w:ascii="Times New Roman" w:hAnsi="Times New Roman" w:cs="Times New Roman"/>
          <w:lang w:val="en-GB"/>
        </w:rPr>
        <w:t>measured in term</w:t>
      </w:r>
      <w:r w:rsidR="5D814794" w:rsidRPr="003E1FB9">
        <w:rPr>
          <w:rFonts w:ascii="Times New Roman" w:hAnsi="Times New Roman" w:cs="Times New Roman"/>
          <w:lang w:val="en-GB"/>
        </w:rPr>
        <w:t>s</w:t>
      </w:r>
      <w:r w:rsidR="00906351" w:rsidRPr="003E1FB9">
        <w:rPr>
          <w:rFonts w:ascii="Times New Roman" w:hAnsi="Times New Roman" w:cs="Times New Roman"/>
          <w:lang w:val="en-GB"/>
        </w:rPr>
        <w:t xml:space="preserve"> of </w:t>
      </w:r>
      <w:r w:rsidRPr="003E1FB9">
        <w:rPr>
          <w:rFonts w:ascii="Times New Roman" w:hAnsi="Times New Roman" w:cs="Times New Roman"/>
          <w:lang w:val="en-GB"/>
        </w:rPr>
        <w:t>EVM</w:t>
      </w:r>
      <w:r w:rsidR="00906351" w:rsidRPr="003E1FB9">
        <w:rPr>
          <w:rFonts w:ascii="Times New Roman" w:hAnsi="Times New Roman" w:cs="Times New Roman"/>
          <w:lang w:val="en-GB"/>
        </w:rPr>
        <w:t xml:space="preserve"> (</w:t>
      </w:r>
      <w:r w:rsidR="00DB16AD" w:rsidRPr="003E1FB9">
        <w:rPr>
          <w:rFonts w:ascii="Times New Roman" w:hAnsi="Times New Roman" w:cs="Times New Roman"/>
          <w:lang w:val="en-GB"/>
        </w:rPr>
        <w:t>Error Vector Magnitude</w:t>
      </w:r>
      <w:r w:rsidRPr="003E1FB9">
        <w:rPr>
          <w:rFonts w:ascii="Times New Roman" w:hAnsi="Times New Roman" w:cs="Times New Roman"/>
          <w:lang w:val="en-GB"/>
        </w:rPr>
        <w:t>) and in-band emission</w:t>
      </w:r>
      <w:r w:rsidR="00DB16AD" w:rsidRPr="003E1FB9">
        <w:rPr>
          <w:rFonts w:ascii="Times New Roman" w:hAnsi="Times New Roman" w:cs="Times New Roman"/>
          <w:lang w:val="en-GB"/>
        </w:rPr>
        <w:t>s</w:t>
      </w:r>
      <w:r w:rsidRPr="003E1FB9">
        <w:rPr>
          <w:rFonts w:ascii="Times New Roman" w:hAnsi="Times New Roman" w:cs="Times New Roman"/>
          <w:lang w:val="en-GB"/>
        </w:rPr>
        <w:t xml:space="preserve"> (IBE)</w:t>
      </w:r>
      <w:r w:rsidR="4CDDFD4C" w:rsidRPr="003E1FB9">
        <w:rPr>
          <w:rFonts w:ascii="Times New Roman" w:hAnsi="Times New Roman" w:cs="Times New Roman"/>
          <w:lang w:val="en-GB"/>
        </w:rPr>
        <w:t xml:space="preserve"> are met</w:t>
      </w:r>
      <w:r w:rsidRPr="003E1FB9">
        <w:rPr>
          <w:rFonts w:ascii="Times New Roman" w:hAnsi="Times New Roman" w:cs="Times New Roman"/>
          <w:lang w:val="en-GB"/>
        </w:rPr>
        <w:t xml:space="preserve">. </w:t>
      </w:r>
      <w:r w:rsidR="00A92881" w:rsidRPr="003E1FB9">
        <w:rPr>
          <w:rFonts w:ascii="Times New Roman" w:hAnsi="Times New Roman" w:cs="Times New Roman"/>
          <w:lang w:val="en-GB"/>
        </w:rPr>
        <w:t>W</w:t>
      </w:r>
      <w:r w:rsidRPr="003E1FB9">
        <w:rPr>
          <w:rFonts w:ascii="Times New Roman" w:hAnsi="Times New Roman" w:cs="Times New Roman"/>
          <w:lang w:val="en-GB"/>
        </w:rPr>
        <w:t>e have d</w:t>
      </w:r>
      <w:r w:rsidR="7F3F90F8" w:rsidRPr="003E1FB9">
        <w:rPr>
          <w:rFonts w:ascii="Times New Roman" w:hAnsi="Times New Roman" w:cs="Times New Roman"/>
          <w:lang w:val="en-GB"/>
        </w:rPr>
        <w:t>one</w:t>
      </w:r>
      <w:r w:rsidRPr="003E1FB9">
        <w:rPr>
          <w:rFonts w:ascii="Times New Roman" w:hAnsi="Times New Roman" w:cs="Times New Roman"/>
          <w:lang w:val="en-GB"/>
        </w:rPr>
        <w:t xml:space="preserve"> MPR (Maximum Power Reduction) simulations </w:t>
      </w:r>
      <w:r w:rsidR="00C1044E" w:rsidRPr="003E1FB9">
        <w:rPr>
          <w:rFonts w:ascii="Times New Roman" w:hAnsi="Times New Roman" w:cs="Times New Roman"/>
          <w:lang w:val="en-GB"/>
        </w:rPr>
        <w:t xml:space="preserve">for </w:t>
      </w:r>
      <w:r w:rsidR="00B963B7" w:rsidRPr="003E1FB9">
        <w:rPr>
          <w:rFonts w:ascii="Times New Roman" w:hAnsi="Times New Roman" w:cs="Times New Roman"/>
          <w:lang w:val="en-GB"/>
        </w:rPr>
        <w:t xml:space="preserve">a </w:t>
      </w:r>
      <w:r w:rsidR="00C1044E" w:rsidRPr="003E1FB9">
        <w:rPr>
          <w:rFonts w:ascii="Times New Roman" w:hAnsi="Times New Roman" w:cs="Times New Roman"/>
          <w:lang w:val="en-GB"/>
        </w:rPr>
        <w:t xml:space="preserve">Power class 3 UE (max. 23 dBm transmission power) </w:t>
      </w:r>
      <w:r w:rsidRPr="003E1FB9">
        <w:rPr>
          <w:rFonts w:ascii="Times New Roman" w:hAnsi="Times New Roman" w:cs="Times New Roman"/>
          <w:lang w:val="en-GB"/>
        </w:rPr>
        <w:t>using practical PA model</w:t>
      </w:r>
      <w:r w:rsidR="00DB16AD" w:rsidRPr="003E1FB9">
        <w:rPr>
          <w:rFonts w:ascii="Times New Roman" w:hAnsi="Times New Roman" w:cs="Times New Roman"/>
          <w:lang w:val="en-GB"/>
        </w:rPr>
        <w:t xml:space="preserve"> to analyse how much the maximum UE Tx power may need to be reduced for mee</w:t>
      </w:r>
      <w:r w:rsidR="00A92881" w:rsidRPr="003E1FB9">
        <w:rPr>
          <w:rFonts w:ascii="Times New Roman" w:hAnsi="Times New Roman" w:cs="Times New Roman"/>
          <w:lang w:val="en-GB"/>
        </w:rPr>
        <w:t>ting</w:t>
      </w:r>
      <w:r w:rsidR="00DB16AD" w:rsidRPr="003E1FB9">
        <w:rPr>
          <w:rFonts w:ascii="Times New Roman" w:hAnsi="Times New Roman" w:cs="Times New Roman"/>
          <w:lang w:val="en-GB"/>
        </w:rPr>
        <w:t xml:space="preserve"> the</w:t>
      </w:r>
      <w:r w:rsidR="00A92881" w:rsidRPr="003E1FB9">
        <w:rPr>
          <w:rFonts w:ascii="Times New Roman" w:hAnsi="Times New Roman" w:cs="Times New Roman"/>
          <w:lang w:val="en-GB"/>
        </w:rPr>
        <w:t>se</w:t>
      </w:r>
      <w:r w:rsidR="00DB16AD" w:rsidRPr="003E1FB9">
        <w:rPr>
          <w:rFonts w:ascii="Times New Roman" w:hAnsi="Times New Roman" w:cs="Times New Roman"/>
          <w:lang w:val="en-GB"/>
        </w:rPr>
        <w:t xml:space="preserve"> requirements and wh</w:t>
      </w:r>
      <w:r w:rsidR="00A92881" w:rsidRPr="003E1FB9">
        <w:rPr>
          <w:rFonts w:ascii="Times New Roman" w:hAnsi="Times New Roman" w:cs="Times New Roman"/>
          <w:lang w:val="en-GB"/>
        </w:rPr>
        <w:t>ich of the</w:t>
      </w:r>
      <w:r w:rsidR="00DB16AD" w:rsidRPr="003E1FB9">
        <w:rPr>
          <w:rFonts w:ascii="Times New Roman" w:hAnsi="Times New Roman" w:cs="Times New Roman"/>
          <w:lang w:val="en-GB"/>
        </w:rPr>
        <w:t xml:space="preserve"> requirement is the limit</w:t>
      </w:r>
      <w:r w:rsidR="006F372E" w:rsidRPr="003E1FB9">
        <w:rPr>
          <w:rFonts w:ascii="Times New Roman" w:hAnsi="Times New Roman" w:cs="Times New Roman"/>
          <w:lang w:val="en-GB"/>
        </w:rPr>
        <w:t>ing</w:t>
      </w:r>
      <w:r w:rsidR="00DB16AD" w:rsidRPr="003E1FB9">
        <w:rPr>
          <w:rFonts w:ascii="Times New Roman" w:hAnsi="Times New Roman" w:cs="Times New Roman"/>
          <w:lang w:val="en-GB"/>
        </w:rPr>
        <w:t xml:space="preserve"> factor for the achievable UE Tx power</w:t>
      </w:r>
      <w:r w:rsidRPr="003E1FB9">
        <w:rPr>
          <w:rFonts w:ascii="Times New Roman" w:hAnsi="Times New Roman" w:cs="Times New Roman"/>
          <w:lang w:val="en-GB"/>
        </w:rPr>
        <w:t>.</w:t>
      </w:r>
    </w:p>
    <w:p w14:paraId="6CD1F771" w14:textId="7E0E82E5" w:rsidR="00DB16AD" w:rsidRPr="003E1FB9" w:rsidRDefault="090E8B27" w:rsidP="393CF4F1">
      <w:pPr>
        <w:rPr>
          <w:rFonts w:ascii="Times New Roman" w:hAnsi="Times New Roman" w:cs="Times New Roman"/>
          <w:lang w:val="en-GB"/>
        </w:rPr>
      </w:pPr>
      <w:r w:rsidRPr="003E1FB9">
        <w:rPr>
          <w:rFonts w:ascii="Times New Roman" w:hAnsi="Times New Roman" w:cs="Times New Roman"/>
          <w:lang w:val="en-GB"/>
        </w:rPr>
        <w:t xml:space="preserve">The PA model is calibrated using FR2 assumptions </w:t>
      </w:r>
      <w:r w:rsidR="502B8D44" w:rsidRPr="003E1FB9">
        <w:rPr>
          <w:rFonts w:ascii="Times New Roman" w:hAnsi="Times New Roman" w:cs="Times New Roman"/>
          <w:lang w:val="en-GB"/>
        </w:rPr>
        <w:t xml:space="preserve">(BW = 100 MHz, SCS = 120 kHz, DFT-S-OFDM QPSK, 20RB23, MPR = 0 dB) </w:t>
      </w:r>
      <w:r w:rsidRPr="003E1FB9">
        <w:rPr>
          <w:rFonts w:ascii="Times New Roman" w:hAnsi="Times New Roman" w:cs="Times New Roman"/>
          <w:lang w:val="en-GB"/>
        </w:rPr>
        <w:t xml:space="preserve">described in </w:t>
      </w:r>
      <w:r w:rsidR="26C2FB52" w:rsidRPr="003E1FB9">
        <w:rPr>
          <w:rFonts w:ascii="Times New Roman" w:hAnsi="Times New Roman" w:cs="Times New Roman"/>
          <w:lang w:val="en-GB"/>
        </w:rPr>
        <w:t>[3]</w:t>
      </w:r>
      <w:r w:rsidR="320BC5FA" w:rsidRPr="003E1FB9">
        <w:rPr>
          <w:rFonts w:ascii="Times New Roman" w:hAnsi="Times New Roman" w:cs="Times New Roman"/>
          <w:lang w:val="en-GB"/>
        </w:rPr>
        <w:t>.</w:t>
      </w:r>
      <w:r w:rsidR="262E116E" w:rsidRPr="003E1FB9">
        <w:rPr>
          <w:rFonts w:ascii="Times New Roman" w:hAnsi="Times New Roman" w:cs="Times New Roman"/>
          <w:lang w:val="en-GB"/>
        </w:rPr>
        <w:t xml:space="preserve"> Regarding TX impairments both image suppression and carrier suppression are assumed to be –25 dB</w:t>
      </w:r>
      <w:r w:rsidR="64F716EA" w:rsidRPr="003E1FB9">
        <w:rPr>
          <w:rFonts w:ascii="Times New Roman" w:hAnsi="Times New Roman" w:cs="Times New Roman"/>
          <w:lang w:val="en-GB"/>
        </w:rPr>
        <w:t xml:space="preserve"> together with –60 dB CIM3</w:t>
      </w:r>
      <w:r w:rsidR="262E116E" w:rsidRPr="003E1FB9">
        <w:rPr>
          <w:rFonts w:ascii="Times New Roman" w:hAnsi="Times New Roman" w:cs="Times New Roman"/>
          <w:lang w:val="en-GB"/>
        </w:rPr>
        <w:t xml:space="preserve">. </w:t>
      </w:r>
      <w:r w:rsidR="64623D12" w:rsidRPr="003E1FB9">
        <w:rPr>
          <w:rFonts w:ascii="Times New Roman" w:hAnsi="Times New Roman" w:cs="Times New Roman"/>
          <w:lang w:val="en-GB"/>
        </w:rPr>
        <w:t>No phase noise is applied in UE Tx power simulations.</w:t>
      </w:r>
    </w:p>
    <w:p w14:paraId="6EE2209F" w14:textId="6716B730" w:rsidR="003B5905" w:rsidRPr="003E1FB9" w:rsidRDefault="00A92881" w:rsidP="003B5905">
      <w:pPr>
        <w:rPr>
          <w:rFonts w:ascii="Times New Roman" w:hAnsi="Times New Roman" w:cs="Times New Roman"/>
          <w:lang w:val="en-GB"/>
        </w:rPr>
      </w:pPr>
      <w:r w:rsidRPr="003E1FB9">
        <w:rPr>
          <w:rFonts w:ascii="Times New Roman" w:hAnsi="Times New Roman" w:cs="Times New Roman"/>
          <w:lang w:val="en-GB"/>
        </w:rPr>
        <w:t>As NR on 52.6 – 71 GHz may operate either on unlicensed and licensed bands, t</w:t>
      </w:r>
      <w:r w:rsidR="003B5905" w:rsidRPr="003E1FB9">
        <w:rPr>
          <w:rFonts w:ascii="Times New Roman" w:hAnsi="Times New Roman" w:cs="Times New Roman"/>
          <w:lang w:val="en-GB"/>
        </w:rPr>
        <w:t xml:space="preserve">he simulations are </w:t>
      </w:r>
      <w:r w:rsidRPr="003E1FB9">
        <w:rPr>
          <w:rFonts w:ascii="Times New Roman" w:hAnsi="Times New Roman" w:cs="Times New Roman"/>
          <w:lang w:val="en-GB"/>
        </w:rPr>
        <w:t>conducted for</w:t>
      </w:r>
      <w:r w:rsidR="003B5905" w:rsidRPr="003E1FB9">
        <w:rPr>
          <w:rFonts w:ascii="Times New Roman" w:hAnsi="Times New Roman" w:cs="Times New Roman"/>
          <w:lang w:val="en-GB"/>
        </w:rPr>
        <w:t xml:space="preserve"> both using the unlicensed and licensed band spectrum emission</w:t>
      </w:r>
      <w:r w:rsidR="00FB719C" w:rsidRPr="003E1FB9">
        <w:rPr>
          <w:rFonts w:ascii="Times New Roman" w:hAnsi="Times New Roman" w:cs="Times New Roman"/>
          <w:lang w:val="en-GB"/>
        </w:rPr>
        <w:t xml:space="preserve"> mask</w:t>
      </w:r>
      <w:r w:rsidRPr="003E1FB9">
        <w:rPr>
          <w:rFonts w:ascii="Times New Roman" w:hAnsi="Times New Roman" w:cs="Times New Roman"/>
          <w:lang w:val="en-GB"/>
        </w:rPr>
        <w:t>s.</w:t>
      </w:r>
      <w:r w:rsidR="00DB22A3" w:rsidRPr="003E1FB9">
        <w:rPr>
          <w:rFonts w:ascii="Times New Roman" w:hAnsi="Times New Roman" w:cs="Times New Roman"/>
          <w:lang w:val="en-GB"/>
        </w:rPr>
        <w:t xml:space="preserve"> For the unlicensed band </w:t>
      </w:r>
      <w:proofErr w:type="gramStart"/>
      <w:r w:rsidR="00DB22A3" w:rsidRPr="003E1FB9">
        <w:rPr>
          <w:rFonts w:ascii="Times New Roman" w:hAnsi="Times New Roman" w:cs="Times New Roman"/>
          <w:lang w:val="en-GB"/>
        </w:rPr>
        <w:t>simulations</w:t>
      </w:r>
      <w:proofErr w:type="gramEnd"/>
      <w:r w:rsidR="00DB22A3" w:rsidRPr="003E1FB9">
        <w:rPr>
          <w:rFonts w:ascii="Times New Roman" w:hAnsi="Times New Roman" w:cs="Times New Roman"/>
          <w:lang w:val="en-GB"/>
        </w:rPr>
        <w:t xml:space="preserve"> the out of band emission mask requirements in [</w:t>
      </w:r>
      <w:r w:rsidR="2EDBB108" w:rsidRPr="003E1FB9">
        <w:rPr>
          <w:rFonts w:ascii="Times New Roman" w:hAnsi="Times New Roman" w:cs="Times New Roman"/>
          <w:lang w:val="en-GB"/>
        </w:rPr>
        <w:t>5</w:t>
      </w:r>
      <w:r w:rsidR="00DB22A3" w:rsidRPr="003E1FB9">
        <w:rPr>
          <w:rFonts w:ascii="Times New Roman" w:hAnsi="Times New Roman" w:cs="Times New Roman"/>
          <w:lang w:val="en-GB"/>
        </w:rPr>
        <w:t>] are used. F</w:t>
      </w:r>
      <w:r w:rsidRPr="003E1FB9">
        <w:rPr>
          <w:rFonts w:ascii="Times New Roman" w:hAnsi="Times New Roman" w:cs="Times New Roman"/>
          <w:lang w:val="en-GB"/>
        </w:rPr>
        <w:t>or the licensed band</w:t>
      </w:r>
      <w:r w:rsidR="00DB22A3" w:rsidRPr="003E1FB9">
        <w:rPr>
          <w:rFonts w:ascii="Times New Roman" w:hAnsi="Times New Roman" w:cs="Times New Roman"/>
          <w:lang w:val="en-GB"/>
        </w:rPr>
        <w:t xml:space="preserve"> </w:t>
      </w:r>
      <w:proofErr w:type="gramStart"/>
      <w:r w:rsidR="00DB22A3" w:rsidRPr="003E1FB9">
        <w:rPr>
          <w:rFonts w:ascii="Times New Roman" w:hAnsi="Times New Roman" w:cs="Times New Roman"/>
          <w:lang w:val="en-GB"/>
        </w:rPr>
        <w:t>simulations</w:t>
      </w:r>
      <w:proofErr w:type="gramEnd"/>
      <w:r w:rsidR="00DB22A3" w:rsidRPr="003E1FB9">
        <w:rPr>
          <w:rFonts w:ascii="Times New Roman" w:hAnsi="Times New Roman" w:cs="Times New Roman"/>
          <w:lang w:val="en-GB"/>
        </w:rPr>
        <w:t xml:space="preserve"> we have utilized the FR2 </w:t>
      </w:r>
      <w:r w:rsidR="008C70A1" w:rsidRPr="003E1FB9">
        <w:rPr>
          <w:rFonts w:ascii="Times New Roman" w:hAnsi="Times New Roman" w:cs="Times New Roman"/>
          <w:lang w:val="en-GB"/>
        </w:rPr>
        <w:t xml:space="preserve">SEM and ACLR </w:t>
      </w:r>
      <w:r w:rsidR="00DB22A3" w:rsidRPr="003E1FB9">
        <w:rPr>
          <w:rFonts w:ascii="Times New Roman" w:hAnsi="Times New Roman" w:cs="Times New Roman"/>
          <w:lang w:val="en-GB"/>
        </w:rPr>
        <w:t>requirements</w:t>
      </w:r>
      <w:r w:rsidR="00FB719C" w:rsidRPr="003E1FB9">
        <w:rPr>
          <w:rFonts w:ascii="Times New Roman" w:hAnsi="Times New Roman" w:cs="Times New Roman"/>
          <w:lang w:val="en-GB"/>
        </w:rPr>
        <w:t xml:space="preserve"> </w:t>
      </w:r>
      <w:r w:rsidR="00DB22A3" w:rsidRPr="003E1FB9">
        <w:rPr>
          <w:rFonts w:ascii="Times New Roman" w:hAnsi="Times New Roman" w:cs="Times New Roman"/>
          <w:lang w:val="en-GB"/>
        </w:rPr>
        <w:t>in TS38.101-2.</w:t>
      </w:r>
      <w:r w:rsidR="008C70A1" w:rsidRPr="003E1FB9">
        <w:rPr>
          <w:rFonts w:ascii="Times New Roman" w:hAnsi="Times New Roman" w:cs="Times New Roman"/>
          <w:lang w:val="en-GB"/>
        </w:rPr>
        <w:t xml:space="preserve"> In all the simulations the FR2 UE</w:t>
      </w:r>
      <w:r w:rsidR="003B5905" w:rsidRPr="003E1FB9">
        <w:rPr>
          <w:rFonts w:ascii="Times New Roman" w:hAnsi="Times New Roman" w:cs="Times New Roman"/>
          <w:lang w:val="en-GB"/>
        </w:rPr>
        <w:t xml:space="preserve"> in-band emission</w:t>
      </w:r>
      <w:r w:rsidR="00904AF4" w:rsidRPr="003E1FB9">
        <w:rPr>
          <w:rFonts w:ascii="Times New Roman" w:hAnsi="Times New Roman" w:cs="Times New Roman"/>
          <w:lang w:val="en-GB"/>
        </w:rPr>
        <w:t>, OBW</w:t>
      </w:r>
      <w:r w:rsidR="003B5905" w:rsidRPr="003E1FB9">
        <w:rPr>
          <w:rFonts w:ascii="Times New Roman" w:hAnsi="Times New Roman" w:cs="Times New Roman"/>
          <w:lang w:val="en-GB"/>
        </w:rPr>
        <w:t xml:space="preserve"> and EVM requirements</w:t>
      </w:r>
      <w:r w:rsidR="008C70A1" w:rsidRPr="003E1FB9">
        <w:rPr>
          <w:rFonts w:ascii="Times New Roman" w:hAnsi="Times New Roman" w:cs="Times New Roman"/>
          <w:lang w:val="en-GB"/>
        </w:rPr>
        <w:t xml:space="preserve"> in TS</w:t>
      </w:r>
      <w:r w:rsidR="003B5905" w:rsidRPr="003E1FB9">
        <w:rPr>
          <w:rFonts w:ascii="Times New Roman" w:hAnsi="Times New Roman" w:cs="Times New Roman"/>
          <w:lang w:val="en-GB"/>
        </w:rPr>
        <w:t>38.101-2</w:t>
      </w:r>
      <w:r w:rsidR="008C70A1" w:rsidRPr="003E1FB9">
        <w:rPr>
          <w:rFonts w:ascii="Times New Roman" w:hAnsi="Times New Roman" w:cs="Times New Roman"/>
          <w:lang w:val="en-GB"/>
        </w:rPr>
        <w:t xml:space="preserve"> are used</w:t>
      </w:r>
      <w:r w:rsidR="003B5905" w:rsidRPr="003E1FB9">
        <w:rPr>
          <w:rFonts w:ascii="Times New Roman" w:hAnsi="Times New Roman" w:cs="Times New Roman"/>
          <w:lang w:val="en-GB"/>
        </w:rPr>
        <w:t>.</w:t>
      </w:r>
      <w:r w:rsidR="008C70A1" w:rsidRPr="003E1FB9">
        <w:rPr>
          <w:rFonts w:ascii="Times New Roman" w:hAnsi="Times New Roman" w:cs="Times New Roman"/>
          <w:lang w:val="en-GB"/>
        </w:rPr>
        <w:t xml:space="preserve"> Also</w:t>
      </w:r>
      <w:r w:rsidR="7BE92805" w:rsidRPr="003E1FB9">
        <w:rPr>
          <w:rFonts w:ascii="Times New Roman" w:hAnsi="Times New Roman" w:cs="Times New Roman"/>
          <w:lang w:val="en-GB"/>
        </w:rPr>
        <w:t>,</w:t>
      </w:r>
      <w:r w:rsidR="008C70A1" w:rsidRPr="003E1FB9">
        <w:rPr>
          <w:rFonts w:ascii="Times New Roman" w:hAnsi="Times New Roman" w:cs="Times New Roman"/>
          <w:lang w:val="en-GB"/>
        </w:rPr>
        <w:t xml:space="preserve"> we have used similar </w:t>
      </w:r>
      <w:r w:rsidR="008C70A1" w:rsidRPr="003E1FB9">
        <w:rPr>
          <w:rFonts w:ascii="Times New Roman" w:hAnsi="Times New Roman" w:cs="Times New Roman"/>
          <w:lang w:val="en-GB" w:eastAsia="zh-CN"/>
        </w:rPr>
        <w:t xml:space="preserve">IQ-Image and LO leakage </w:t>
      </w:r>
      <w:r w:rsidR="008C70A1" w:rsidRPr="003E1FB9">
        <w:rPr>
          <w:rFonts w:ascii="Times New Roman" w:hAnsi="Times New Roman" w:cs="Times New Roman"/>
          <w:lang w:val="en-GB"/>
        </w:rPr>
        <w:t>impairments as currently allowed for FR2 UEs in TS38.101-2.</w:t>
      </w:r>
      <w:r w:rsidR="003B5905" w:rsidRPr="003E1FB9">
        <w:rPr>
          <w:rFonts w:ascii="Times New Roman" w:hAnsi="Times New Roman" w:cs="Times New Roman"/>
          <w:lang w:val="en-GB"/>
        </w:rPr>
        <w:t xml:space="preserve"> </w:t>
      </w:r>
    </w:p>
    <w:p w14:paraId="740A5D42" w14:textId="77E4F45F" w:rsidR="003B5905" w:rsidRPr="003E1FB9" w:rsidRDefault="003B5905" w:rsidP="003B5905">
      <w:pPr>
        <w:rPr>
          <w:rFonts w:ascii="Times New Roman" w:hAnsi="Times New Roman" w:cs="Times New Roman"/>
          <w:lang w:val="en-GB"/>
        </w:rPr>
      </w:pPr>
      <w:r w:rsidRPr="003E1FB9">
        <w:rPr>
          <w:rFonts w:ascii="Times New Roman" w:hAnsi="Times New Roman" w:cs="Times New Roman"/>
          <w:lang w:val="en-GB"/>
        </w:rPr>
        <w:t xml:space="preserve">In </w:t>
      </w:r>
      <w:r w:rsidR="5E520753" w:rsidRPr="003E1FB9">
        <w:rPr>
          <w:rFonts w:ascii="Times New Roman" w:hAnsi="Times New Roman" w:cs="Times New Roman"/>
          <w:lang w:val="en-GB"/>
        </w:rPr>
        <w:t xml:space="preserve">Figure </w:t>
      </w:r>
      <w:r w:rsidR="7512B386" w:rsidRPr="003E1FB9">
        <w:rPr>
          <w:rFonts w:ascii="Times New Roman" w:hAnsi="Times New Roman" w:cs="Times New Roman"/>
          <w:lang w:val="en-GB"/>
        </w:rPr>
        <w:t>5</w:t>
      </w:r>
      <w:r w:rsidR="5E520753" w:rsidRPr="003E1FB9">
        <w:rPr>
          <w:rFonts w:ascii="Times New Roman" w:hAnsi="Times New Roman" w:cs="Times New Roman"/>
          <w:lang w:val="en-GB"/>
        </w:rPr>
        <w:t>,</w:t>
      </w:r>
      <w:r w:rsidRPr="003E1FB9">
        <w:rPr>
          <w:rFonts w:ascii="Times New Roman" w:hAnsi="Times New Roman" w:cs="Times New Roman"/>
          <w:lang w:val="en-GB"/>
        </w:rPr>
        <w:t xml:space="preserve"> spectrum emission masks for the unlicensed and licensed band (based on FR2) are compared. With red solid line, spectrum emission mask for licensed operation is shown. In addition, the black lines illustrate the spectrum emission masks for unlicensed operation, according to [</w:t>
      </w:r>
      <w:r w:rsidR="1896A340" w:rsidRPr="003E1FB9">
        <w:rPr>
          <w:rFonts w:ascii="Times New Roman" w:hAnsi="Times New Roman" w:cs="Times New Roman"/>
          <w:lang w:val="en-GB"/>
        </w:rPr>
        <w:t>5</w:t>
      </w:r>
      <w:r w:rsidRPr="003E1FB9">
        <w:rPr>
          <w:rFonts w:ascii="Times New Roman" w:hAnsi="Times New Roman" w:cs="Times New Roman"/>
          <w:lang w:val="en-GB"/>
        </w:rPr>
        <w:t xml:space="preserve">], in two different scenarios. </w:t>
      </w:r>
      <w:r w:rsidRPr="003E1FB9">
        <w:rPr>
          <w:rFonts w:ascii="Times New Roman" w:hAnsi="Times New Roman" w:cs="Times New Roman"/>
          <w:lang w:val="en-GB"/>
        </w:rPr>
        <w:lastRenderedPageBreak/>
        <w:t xml:space="preserve">The solid lines (blue for the TX output spectrum and black for the mask) show one RB edge scenario and the dashed lines (again blue for the TX output spectrum and black for the mask) show the full allocation scenario in the channel. Based on this comparison, </w:t>
      </w:r>
      <w:proofErr w:type="gramStart"/>
      <w:r w:rsidRPr="003E1FB9">
        <w:rPr>
          <w:rFonts w:ascii="Times New Roman" w:hAnsi="Times New Roman" w:cs="Times New Roman"/>
          <w:lang w:val="en-GB"/>
        </w:rPr>
        <w:t>it can be seen that the</w:t>
      </w:r>
      <w:proofErr w:type="gramEnd"/>
      <w:r w:rsidRPr="003E1FB9">
        <w:rPr>
          <w:rFonts w:ascii="Times New Roman" w:hAnsi="Times New Roman" w:cs="Times New Roman"/>
          <w:lang w:val="en-GB"/>
        </w:rPr>
        <w:t xml:space="preserve"> unlicensed spectrum can be either more or less limiting than the licensed operation spectrum emission mask, depending on the power spectral density of the transmitted allocation.</w:t>
      </w:r>
    </w:p>
    <w:p w14:paraId="4CA8A396" w14:textId="57271C39" w:rsidR="003B5905" w:rsidRPr="003E1FB9" w:rsidRDefault="3C88CC94" w:rsidP="003B5905">
      <w:pPr>
        <w:jc w:val="center"/>
        <w:rPr>
          <w:rFonts w:ascii="Times New Roman" w:hAnsi="Times New Roman" w:cs="Times New Roman"/>
        </w:rPr>
      </w:pPr>
      <w:r w:rsidRPr="003E1FB9">
        <w:rPr>
          <w:rFonts w:ascii="Times New Roman" w:hAnsi="Times New Roman" w:cs="Times New Roman"/>
          <w:noProof/>
        </w:rPr>
        <w:drawing>
          <wp:inline distT="0" distB="0" distL="0" distR="0" wp14:anchorId="7FF24E87" wp14:editId="5C8B39BA">
            <wp:extent cx="3883871" cy="2374366"/>
            <wp:effectExtent l="0" t="0" r="2540" b="6985"/>
            <wp:docPr id="9061764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0" cstate="print">
                      <a:extLst>
                        <a:ext uri="{28A0092B-C50C-407E-A947-70E740481C1C}">
                          <a14:useLocalDpi xmlns:a14="http://schemas.microsoft.com/office/drawing/2010/main" val="0"/>
                        </a:ext>
                      </a:extLst>
                    </a:blip>
                    <a:srcRect t="2851" b="3054"/>
                    <a:stretch>
                      <a:fillRect/>
                    </a:stretch>
                  </pic:blipFill>
                  <pic:spPr>
                    <a:xfrm>
                      <a:off x="0" y="0"/>
                      <a:ext cx="3883871" cy="2374366"/>
                    </a:xfrm>
                    <a:prstGeom prst="rect">
                      <a:avLst/>
                    </a:prstGeom>
                  </pic:spPr>
                </pic:pic>
              </a:graphicData>
            </a:graphic>
          </wp:inline>
        </w:drawing>
      </w:r>
    </w:p>
    <w:p w14:paraId="7C98A002" w14:textId="6E2D23F1" w:rsidR="003B5905" w:rsidRPr="003E1FB9" w:rsidRDefault="003B5905" w:rsidP="003B5905">
      <w:pPr>
        <w:pStyle w:val="Caption"/>
        <w:rPr>
          <w:rFonts w:ascii="Times New Roman" w:hAnsi="Times New Roman" w:cs="Times New Roman"/>
          <w:lang w:val="en-GB"/>
        </w:rPr>
      </w:pPr>
      <w:bookmarkStart w:id="7" w:name="_Ref40103013"/>
      <w:r w:rsidRPr="003E1FB9">
        <w:rPr>
          <w:rFonts w:ascii="Times New Roman" w:hAnsi="Times New Roman" w:cs="Times New Roman"/>
          <w:lang w:val="en-GB"/>
        </w:rPr>
        <w:t xml:space="preserve">Figure </w:t>
      </w:r>
      <w:r w:rsidR="5789D272" w:rsidRPr="003E1FB9">
        <w:rPr>
          <w:rFonts w:ascii="Times New Roman" w:hAnsi="Times New Roman" w:cs="Times New Roman"/>
          <w:lang w:val="en-GB"/>
        </w:rPr>
        <w:t>5</w:t>
      </w:r>
      <w:bookmarkEnd w:id="7"/>
      <w:r w:rsidR="006965A5" w:rsidRPr="003E1FB9">
        <w:rPr>
          <w:rFonts w:ascii="Times New Roman" w:hAnsi="Times New Roman" w:cs="Times New Roman"/>
          <w:lang w:val="en-GB"/>
        </w:rPr>
        <w:t xml:space="preserve">. </w:t>
      </w:r>
      <w:r w:rsidRPr="003E1FB9">
        <w:rPr>
          <w:rFonts w:ascii="Times New Roman" w:hAnsi="Times New Roman" w:cs="Times New Roman"/>
          <w:lang w:val="en-GB"/>
        </w:rPr>
        <w:t>Comparison of spectrum emission requirements for the unlicensed band [4] and licensed band using FR2 assumptions.</w:t>
      </w:r>
    </w:p>
    <w:p w14:paraId="298E9DC1" w14:textId="3D4F8654" w:rsidR="00937462" w:rsidRPr="003E1FB9" w:rsidRDefault="003B5905" w:rsidP="393CF4F1">
      <w:pPr>
        <w:rPr>
          <w:rFonts w:ascii="Times New Roman" w:hAnsi="Times New Roman" w:cs="Times New Roman"/>
          <w:lang w:val="en-GB"/>
        </w:rPr>
      </w:pPr>
      <w:r w:rsidRPr="003E1FB9">
        <w:rPr>
          <w:rFonts w:ascii="Times New Roman" w:hAnsi="Times New Roman" w:cs="Times New Roman"/>
          <w:lang w:val="en-GB"/>
        </w:rPr>
        <w:t>In the simulations we have analysed what is limiting factor</w:t>
      </w:r>
      <w:r w:rsidR="001B0DD2" w:rsidRPr="003E1FB9">
        <w:rPr>
          <w:rFonts w:ascii="Times New Roman" w:hAnsi="Times New Roman" w:cs="Times New Roman"/>
          <w:lang w:val="en-GB"/>
        </w:rPr>
        <w:t xml:space="preserve"> for the achievable transmit power</w:t>
      </w:r>
      <w:r w:rsidRPr="003E1FB9">
        <w:rPr>
          <w:rFonts w:ascii="Times New Roman" w:hAnsi="Times New Roman" w:cs="Times New Roman"/>
          <w:lang w:val="en-GB"/>
        </w:rPr>
        <w:t>; SEM, EVM, IBE</w:t>
      </w:r>
      <w:r w:rsidR="508864C4" w:rsidRPr="003E1FB9">
        <w:rPr>
          <w:rFonts w:ascii="Times New Roman" w:hAnsi="Times New Roman" w:cs="Times New Roman"/>
          <w:lang w:val="en-GB"/>
        </w:rPr>
        <w:t>, OBW</w:t>
      </w:r>
      <w:r w:rsidRPr="003E1FB9">
        <w:rPr>
          <w:rFonts w:ascii="Times New Roman" w:hAnsi="Times New Roman" w:cs="Times New Roman"/>
          <w:lang w:val="en-GB"/>
        </w:rPr>
        <w:t xml:space="preserve"> or </w:t>
      </w:r>
      <w:r w:rsidR="508024F9" w:rsidRPr="003E1FB9">
        <w:rPr>
          <w:rFonts w:ascii="Times New Roman" w:hAnsi="Times New Roman" w:cs="Times New Roman"/>
          <w:lang w:val="en-GB"/>
        </w:rPr>
        <w:t xml:space="preserve">spurious </w:t>
      </w:r>
      <w:proofErr w:type="gramStart"/>
      <w:r w:rsidR="508024F9" w:rsidRPr="003E1FB9">
        <w:rPr>
          <w:rFonts w:ascii="Times New Roman" w:hAnsi="Times New Roman" w:cs="Times New Roman"/>
          <w:lang w:val="en-GB"/>
        </w:rPr>
        <w:t>emissions</w:t>
      </w:r>
      <w:r w:rsidRPr="003E1FB9">
        <w:rPr>
          <w:rFonts w:ascii="Times New Roman" w:hAnsi="Times New Roman" w:cs="Times New Roman"/>
          <w:lang w:val="en-GB"/>
        </w:rPr>
        <w:t xml:space="preserve">  i.e.</w:t>
      </w:r>
      <w:proofErr w:type="gramEnd"/>
      <w:r w:rsidRPr="003E1FB9">
        <w:rPr>
          <w:rFonts w:ascii="Times New Roman" w:hAnsi="Times New Roman" w:cs="Times New Roman"/>
          <w:lang w:val="en-GB"/>
        </w:rPr>
        <w:t xml:space="preserve"> which one of the </w:t>
      </w:r>
      <w:r w:rsidR="001B0DD2" w:rsidRPr="003E1FB9">
        <w:rPr>
          <w:rFonts w:ascii="Times New Roman" w:hAnsi="Times New Roman" w:cs="Times New Roman"/>
          <w:lang w:val="en-GB"/>
        </w:rPr>
        <w:t>requirements</w:t>
      </w:r>
      <w:r w:rsidRPr="003E1FB9">
        <w:rPr>
          <w:rFonts w:ascii="Times New Roman" w:hAnsi="Times New Roman" w:cs="Times New Roman"/>
          <w:lang w:val="en-GB"/>
        </w:rPr>
        <w:t xml:space="preserve"> defines how much MPR (Maximum Power Reduction) is needed. </w:t>
      </w:r>
      <w:r w:rsidR="00B52C82" w:rsidRPr="003E1FB9">
        <w:rPr>
          <w:rFonts w:ascii="Times New Roman" w:hAnsi="Times New Roman" w:cs="Times New Roman"/>
          <w:lang w:val="en-GB"/>
        </w:rPr>
        <w:t>T</w:t>
      </w:r>
      <w:r w:rsidRPr="003E1FB9">
        <w:rPr>
          <w:rFonts w:ascii="Times New Roman" w:hAnsi="Times New Roman" w:cs="Times New Roman"/>
          <w:lang w:val="en-GB"/>
        </w:rPr>
        <w:t xml:space="preserve">he actual needed MPR values are also </w:t>
      </w:r>
      <w:r w:rsidR="00B52C82" w:rsidRPr="003E1FB9">
        <w:rPr>
          <w:rFonts w:ascii="Times New Roman" w:hAnsi="Times New Roman" w:cs="Times New Roman"/>
          <w:lang w:val="en-GB"/>
        </w:rPr>
        <w:t xml:space="preserve">evaluated </w:t>
      </w:r>
      <w:r w:rsidRPr="003E1FB9">
        <w:rPr>
          <w:rFonts w:ascii="Times New Roman" w:hAnsi="Times New Roman" w:cs="Times New Roman"/>
          <w:lang w:val="en-GB"/>
        </w:rPr>
        <w:t xml:space="preserve">for each simulation case. In our simulations the results for the unlicensed and licensed band are very similar both for the required MPR and what is the limiting (gating) factor for the MPR performances. </w:t>
      </w:r>
      <w:r w:rsidR="41743DCE" w:rsidRPr="003E1FB9">
        <w:rPr>
          <w:rFonts w:ascii="Times New Roman" w:hAnsi="Times New Roman" w:cs="Times New Roman"/>
          <w:lang w:val="en-GB"/>
        </w:rPr>
        <w:t xml:space="preserve">Furthermore, little difference is seen between narrowband (400 MHz) and wideband (2160 MHz) scenarios. </w:t>
      </w:r>
      <w:r w:rsidRPr="003E1FB9">
        <w:rPr>
          <w:rFonts w:ascii="Times New Roman" w:hAnsi="Times New Roman" w:cs="Times New Roman"/>
          <w:lang w:val="en-GB"/>
        </w:rPr>
        <w:t xml:space="preserve">As an example, in </w:t>
      </w:r>
      <w:r w:rsidR="4065C797" w:rsidRPr="003E1FB9">
        <w:rPr>
          <w:rFonts w:ascii="Times New Roman" w:hAnsi="Times New Roman" w:cs="Times New Roman"/>
          <w:lang w:val="en-GB"/>
        </w:rPr>
        <w:t xml:space="preserve">Figure </w:t>
      </w:r>
      <w:r w:rsidR="3976AAFC" w:rsidRPr="003E1FB9">
        <w:rPr>
          <w:rFonts w:ascii="Times New Roman" w:hAnsi="Times New Roman" w:cs="Times New Roman"/>
          <w:lang w:val="en-GB"/>
        </w:rPr>
        <w:t>6</w:t>
      </w:r>
      <w:r w:rsidRPr="003E1FB9">
        <w:rPr>
          <w:rFonts w:ascii="Times New Roman" w:hAnsi="Times New Roman" w:cs="Times New Roman"/>
          <w:lang w:val="en-GB"/>
        </w:rPr>
        <w:t xml:space="preserve"> of similar performance we have presented the MPR simulation results for the unlicensed and licensed band operations using the CP-OFDM and DFT-s-OFDM waveforms with 64QAM modulation and 400 MHz bandwidth and 120 kHz SCS. </w:t>
      </w:r>
      <w:r w:rsidR="3BB46D2F" w:rsidRPr="003E1FB9">
        <w:rPr>
          <w:rFonts w:ascii="Times New Roman" w:hAnsi="Times New Roman" w:cs="Times New Roman"/>
          <w:lang w:val="en-GB"/>
        </w:rPr>
        <w:t xml:space="preserve">In Figure </w:t>
      </w:r>
      <w:r w:rsidR="23975F9E" w:rsidRPr="003E1FB9">
        <w:rPr>
          <w:rFonts w:ascii="Times New Roman" w:hAnsi="Times New Roman" w:cs="Times New Roman"/>
          <w:lang w:val="en-GB"/>
        </w:rPr>
        <w:t>7</w:t>
      </w:r>
      <w:r w:rsidR="3BB46D2F" w:rsidRPr="003E1FB9">
        <w:rPr>
          <w:rFonts w:ascii="Times New Roman" w:hAnsi="Times New Roman" w:cs="Times New Roman"/>
          <w:lang w:val="en-GB"/>
        </w:rPr>
        <w:t xml:space="preserve">, similar results are shown for 2160 MHz bandwidth and 960 kHz SCS, considering licensed band operation. </w:t>
      </w:r>
      <w:r w:rsidRPr="003E1FB9">
        <w:rPr>
          <w:rFonts w:ascii="Times New Roman" w:hAnsi="Times New Roman" w:cs="Times New Roman"/>
          <w:lang w:val="en-GB"/>
        </w:rPr>
        <w:t>In the figures L</w:t>
      </w:r>
      <w:r w:rsidRPr="003E1FB9">
        <w:rPr>
          <w:rFonts w:ascii="Times New Roman" w:hAnsi="Times New Roman" w:cs="Times New Roman"/>
          <w:vertAlign w:val="subscript"/>
          <w:lang w:val="en-GB"/>
        </w:rPr>
        <w:t>CRB</w:t>
      </w:r>
      <w:r w:rsidRPr="003E1FB9">
        <w:rPr>
          <w:rFonts w:ascii="Times New Roman" w:hAnsi="Times New Roman" w:cs="Times New Roman"/>
          <w:lang w:val="en-GB"/>
        </w:rPr>
        <w:t xml:space="preserve"> indicates the</w:t>
      </w:r>
      <w:r w:rsidR="00F12E6E" w:rsidRPr="003E1FB9">
        <w:rPr>
          <w:rFonts w:ascii="Times New Roman" w:hAnsi="Times New Roman" w:cs="Times New Roman"/>
          <w:lang w:val="en-GB"/>
        </w:rPr>
        <w:t xml:space="preserve"> allocation </w:t>
      </w:r>
      <w:r w:rsidRPr="003E1FB9">
        <w:rPr>
          <w:rFonts w:ascii="Times New Roman" w:hAnsi="Times New Roman" w:cs="Times New Roman"/>
          <w:lang w:val="en-GB"/>
        </w:rPr>
        <w:t>width</w:t>
      </w:r>
      <w:r w:rsidR="00F12E6E" w:rsidRPr="003E1FB9">
        <w:rPr>
          <w:rFonts w:ascii="Times New Roman" w:hAnsi="Times New Roman" w:cs="Times New Roman"/>
          <w:lang w:val="en-GB"/>
        </w:rPr>
        <w:t xml:space="preserve"> in the number of</w:t>
      </w:r>
      <w:r w:rsidR="13B7EE5D" w:rsidRPr="003E1FB9">
        <w:rPr>
          <w:rFonts w:ascii="Times New Roman" w:hAnsi="Times New Roman" w:cs="Times New Roman"/>
          <w:lang w:val="en-GB"/>
        </w:rPr>
        <w:t xml:space="preserve"> r</w:t>
      </w:r>
      <w:r w:rsidR="00937462" w:rsidRPr="003E1FB9">
        <w:rPr>
          <w:rFonts w:ascii="Times New Roman" w:eastAsia="Yu Mincho" w:hAnsi="Times New Roman" w:cs="Times New Roman"/>
          <w:lang w:val="en-GB"/>
        </w:rPr>
        <w:t>esources blocks</w:t>
      </w:r>
      <w:r w:rsidR="00937462" w:rsidRPr="003E1FB9">
        <w:rPr>
          <w:rFonts w:ascii="Times New Roman" w:hAnsi="Times New Roman" w:cs="Times New Roman"/>
          <w:lang w:val="en-GB"/>
        </w:rPr>
        <w:t xml:space="preserve"> </w:t>
      </w:r>
      <w:r w:rsidRPr="003E1FB9">
        <w:rPr>
          <w:rFonts w:ascii="Times New Roman" w:hAnsi="Times New Roman" w:cs="Times New Roman"/>
          <w:lang w:val="en-GB"/>
        </w:rPr>
        <w:t xml:space="preserve">and the </w:t>
      </w:r>
      <w:proofErr w:type="spellStart"/>
      <w:r w:rsidRPr="003E1FB9">
        <w:rPr>
          <w:rFonts w:ascii="Times New Roman" w:hAnsi="Times New Roman" w:cs="Times New Roman"/>
          <w:lang w:val="en-GB"/>
        </w:rPr>
        <w:t>RB</w:t>
      </w:r>
      <w:r w:rsidRPr="003E1FB9">
        <w:rPr>
          <w:rFonts w:ascii="Times New Roman" w:hAnsi="Times New Roman" w:cs="Times New Roman"/>
          <w:vertAlign w:val="subscript"/>
          <w:lang w:val="en-GB"/>
        </w:rPr>
        <w:t>start</w:t>
      </w:r>
      <w:proofErr w:type="spellEnd"/>
      <w:r w:rsidRPr="003E1FB9">
        <w:rPr>
          <w:rFonts w:ascii="Times New Roman" w:hAnsi="Times New Roman" w:cs="Times New Roman"/>
          <w:lang w:val="en-GB"/>
        </w:rPr>
        <w:t xml:space="preserve"> indicates</w:t>
      </w:r>
      <w:r w:rsidR="00937462" w:rsidRPr="003E1FB9">
        <w:rPr>
          <w:rFonts w:ascii="Times New Roman" w:hAnsi="Times New Roman" w:cs="Times New Roman"/>
          <w:lang w:val="en-GB"/>
        </w:rPr>
        <w:t xml:space="preserve"> the lowest RB index of transmitted resource blocks</w:t>
      </w:r>
      <w:r w:rsidRPr="003E1FB9">
        <w:rPr>
          <w:rFonts w:ascii="Times New Roman" w:hAnsi="Times New Roman" w:cs="Times New Roman"/>
          <w:lang w:val="en-GB"/>
        </w:rPr>
        <w:t>.</w:t>
      </w:r>
    </w:p>
    <w:p w14:paraId="125F8F76" w14:textId="77777777" w:rsidR="00604883" w:rsidRPr="003E1FB9" w:rsidRDefault="00604883" w:rsidP="003B5905">
      <w:pPr>
        <w:rPr>
          <w:rFonts w:ascii="Times New Roman" w:hAnsi="Times New Roman" w:cs="Times New Roman"/>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9"/>
        <w:gridCol w:w="4830"/>
      </w:tblGrid>
      <w:tr w:rsidR="003B5905" w:rsidRPr="003E1FB9" w14:paraId="6AA5CAF7" w14:textId="77777777" w:rsidTr="174446F5">
        <w:tc>
          <w:tcPr>
            <w:tcW w:w="4814" w:type="dxa"/>
          </w:tcPr>
          <w:p w14:paraId="535D93F7" w14:textId="1640BB43" w:rsidR="003B5905" w:rsidRPr="003E1FB9" w:rsidRDefault="4EAD172C" w:rsidP="00DF6371">
            <w:pPr>
              <w:rPr>
                <w:rFonts w:ascii="Times New Roman" w:hAnsi="Times New Roman" w:cs="Times New Roman"/>
              </w:rPr>
            </w:pPr>
            <w:r w:rsidRPr="003E1FB9">
              <w:rPr>
                <w:rFonts w:ascii="Times New Roman" w:hAnsi="Times New Roman" w:cs="Times New Roman"/>
                <w:noProof/>
              </w:rPr>
              <w:drawing>
                <wp:inline distT="0" distB="0" distL="0" distR="0" wp14:anchorId="5BD2D504" wp14:editId="3FDD4C07">
                  <wp:extent cx="2996190" cy="2246381"/>
                  <wp:effectExtent l="0" t="0" r="0" b="1905"/>
                  <wp:docPr id="523101287" name="Pictur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480247B7" w14:textId="77777777" w:rsidR="003B5905" w:rsidRPr="003E1FB9" w:rsidRDefault="003B5905" w:rsidP="00DF6371">
            <w:pPr>
              <w:jc w:val="center"/>
              <w:rPr>
                <w:rFonts w:ascii="Times New Roman" w:hAnsi="Times New Roman" w:cs="Times New Roman"/>
              </w:rPr>
            </w:pPr>
            <w:proofErr w:type="spellStart"/>
            <w:r w:rsidRPr="003E1FB9">
              <w:rPr>
                <w:rFonts w:ascii="Times New Roman" w:hAnsi="Times New Roman" w:cs="Times New Roman"/>
              </w:rPr>
              <w:t>Licensed</w:t>
            </w:r>
            <w:proofErr w:type="spellEnd"/>
            <w:r w:rsidRPr="003E1FB9">
              <w:rPr>
                <w:rFonts w:ascii="Times New Roman" w:hAnsi="Times New Roman" w:cs="Times New Roman"/>
              </w:rPr>
              <w:t xml:space="preserve"> </w:t>
            </w:r>
            <w:proofErr w:type="spellStart"/>
            <w:r w:rsidRPr="003E1FB9">
              <w:rPr>
                <w:rFonts w:ascii="Times New Roman" w:hAnsi="Times New Roman" w:cs="Times New Roman"/>
              </w:rPr>
              <w:t>band</w:t>
            </w:r>
            <w:proofErr w:type="spellEnd"/>
            <w:r w:rsidRPr="003E1FB9">
              <w:rPr>
                <w:rFonts w:ascii="Times New Roman" w:hAnsi="Times New Roman" w:cs="Times New Roman"/>
              </w:rPr>
              <w:t xml:space="preserve"> (FR2 </w:t>
            </w:r>
            <w:proofErr w:type="spellStart"/>
            <w:r w:rsidRPr="003E1FB9">
              <w:rPr>
                <w:rFonts w:ascii="Times New Roman" w:hAnsi="Times New Roman" w:cs="Times New Roman"/>
              </w:rPr>
              <w:t>based</w:t>
            </w:r>
            <w:proofErr w:type="spellEnd"/>
            <w:r w:rsidRPr="003E1FB9">
              <w:rPr>
                <w:rFonts w:ascii="Times New Roman" w:hAnsi="Times New Roman" w:cs="Times New Roman"/>
              </w:rPr>
              <w:t>)</w:t>
            </w:r>
          </w:p>
        </w:tc>
        <w:tc>
          <w:tcPr>
            <w:tcW w:w="4815" w:type="dxa"/>
          </w:tcPr>
          <w:p w14:paraId="1A862148" w14:textId="244E8F75" w:rsidR="003B5905" w:rsidRPr="003E1FB9" w:rsidRDefault="4C350EB3" w:rsidP="00DF6371">
            <w:pPr>
              <w:rPr>
                <w:rFonts w:ascii="Times New Roman" w:hAnsi="Times New Roman" w:cs="Times New Roman"/>
              </w:rPr>
            </w:pPr>
            <w:r w:rsidRPr="003E1FB9">
              <w:rPr>
                <w:rFonts w:ascii="Times New Roman" w:hAnsi="Times New Roman" w:cs="Times New Roman"/>
                <w:noProof/>
              </w:rPr>
              <w:drawing>
                <wp:inline distT="0" distB="0" distL="0" distR="0" wp14:anchorId="7D76BB4A" wp14:editId="54437646">
                  <wp:extent cx="3000375" cy="2247900"/>
                  <wp:effectExtent l="0" t="0" r="9525" b="0"/>
                  <wp:docPr id="1564610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2">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26B78CEB" w14:textId="77777777" w:rsidR="003B5905" w:rsidRPr="003E1FB9" w:rsidRDefault="003B5905" w:rsidP="00DF6371">
            <w:pPr>
              <w:jc w:val="center"/>
              <w:rPr>
                <w:rFonts w:ascii="Times New Roman" w:hAnsi="Times New Roman" w:cs="Times New Roman"/>
              </w:rPr>
            </w:pPr>
            <w:proofErr w:type="spellStart"/>
            <w:r w:rsidRPr="003E1FB9">
              <w:rPr>
                <w:rFonts w:ascii="Times New Roman" w:hAnsi="Times New Roman" w:cs="Times New Roman"/>
              </w:rPr>
              <w:t>Licensed</w:t>
            </w:r>
            <w:proofErr w:type="spellEnd"/>
            <w:r w:rsidRPr="003E1FB9">
              <w:rPr>
                <w:rFonts w:ascii="Times New Roman" w:hAnsi="Times New Roman" w:cs="Times New Roman"/>
              </w:rPr>
              <w:t xml:space="preserve"> </w:t>
            </w:r>
            <w:proofErr w:type="spellStart"/>
            <w:r w:rsidRPr="003E1FB9">
              <w:rPr>
                <w:rFonts w:ascii="Times New Roman" w:hAnsi="Times New Roman" w:cs="Times New Roman"/>
              </w:rPr>
              <w:t>band</w:t>
            </w:r>
            <w:proofErr w:type="spellEnd"/>
            <w:r w:rsidRPr="003E1FB9">
              <w:rPr>
                <w:rFonts w:ascii="Times New Roman" w:hAnsi="Times New Roman" w:cs="Times New Roman"/>
              </w:rPr>
              <w:t xml:space="preserve"> (FR2 </w:t>
            </w:r>
            <w:proofErr w:type="spellStart"/>
            <w:r w:rsidRPr="003E1FB9">
              <w:rPr>
                <w:rFonts w:ascii="Times New Roman" w:hAnsi="Times New Roman" w:cs="Times New Roman"/>
              </w:rPr>
              <w:t>based</w:t>
            </w:r>
            <w:proofErr w:type="spellEnd"/>
            <w:r w:rsidRPr="003E1FB9">
              <w:rPr>
                <w:rFonts w:ascii="Times New Roman" w:hAnsi="Times New Roman" w:cs="Times New Roman"/>
              </w:rPr>
              <w:t>)</w:t>
            </w:r>
          </w:p>
        </w:tc>
      </w:tr>
      <w:tr w:rsidR="003B5905" w:rsidRPr="003E1FB9" w14:paraId="2552C7C1" w14:textId="77777777" w:rsidTr="174446F5">
        <w:tc>
          <w:tcPr>
            <w:tcW w:w="4814" w:type="dxa"/>
          </w:tcPr>
          <w:p w14:paraId="75685D63" w14:textId="1DFF15D4" w:rsidR="003B5905" w:rsidRPr="003E1FB9" w:rsidRDefault="4EAD172C" w:rsidP="00DF6371">
            <w:pPr>
              <w:rPr>
                <w:rFonts w:ascii="Times New Roman" w:hAnsi="Times New Roman" w:cs="Times New Roman"/>
              </w:rPr>
            </w:pPr>
            <w:r w:rsidRPr="003E1FB9">
              <w:rPr>
                <w:rFonts w:ascii="Times New Roman" w:hAnsi="Times New Roman" w:cs="Times New Roman"/>
                <w:noProof/>
              </w:rPr>
              <w:lastRenderedPageBreak/>
              <w:drawing>
                <wp:inline distT="0" distB="0" distL="0" distR="0" wp14:anchorId="55C19560" wp14:editId="28D7787F">
                  <wp:extent cx="2996190" cy="2246381"/>
                  <wp:effectExtent l="0" t="0" r="0" b="1905"/>
                  <wp:docPr id="1078284678"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96190" cy="2246381"/>
                          </a:xfrm>
                          <a:prstGeom prst="rect">
                            <a:avLst/>
                          </a:prstGeom>
                        </pic:spPr>
                      </pic:pic>
                    </a:graphicData>
                  </a:graphic>
                </wp:inline>
              </w:drawing>
            </w:r>
          </w:p>
          <w:p w14:paraId="3FD3A23D" w14:textId="77777777" w:rsidR="003B5905" w:rsidRPr="003E1FB9" w:rsidRDefault="003B5905" w:rsidP="00DF6371">
            <w:pPr>
              <w:tabs>
                <w:tab w:val="left" w:pos="691"/>
              </w:tabs>
              <w:jc w:val="center"/>
              <w:rPr>
                <w:rFonts w:ascii="Times New Roman" w:hAnsi="Times New Roman" w:cs="Times New Roman"/>
              </w:rPr>
            </w:pPr>
            <w:proofErr w:type="spellStart"/>
            <w:r w:rsidRPr="003E1FB9">
              <w:rPr>
                <w:rFonts w:ascii="Times New Roman" w:hAnsi="Times New Roman" w:cs="Times New Roman"/>
              </w:rPr>
              <w:t>Unlicensed</w:t>
            </w:r>
            <w:proofErr w:type="spellEnd"/>
            <w:r w:rsidRPr="003E1FB9">
              <w:rPr>
                <w:rFonts w:ascii="Times New Roman" w:hAnsi="Times New Roman" w:cs="Times New Roman"/>
              </w:rPr>
              <w:t xml:space="preserve"> </w:t>
            </w:r>
            <w:proofErr w:type="spellStart"/>
            <w:r w:rsidRPr="003E1FB9">
              <w:rPr>
                <w:rFonts w:ascii="Times New Roman" w:hAnsi="Times New Roman" w:cs="Times New Roman"/>
              </w:rPr>
              <w:t>band</w:t>
            </w:r>
            <w:proofErr w:type="spellEnd"/>
          </w:p>
        </w:tc>
        <w:tc>
          <w:tcPr>
            <w:tcW w:w="4815" w:type="dxa"/>
          </w:tcPr>
          <w:p w14:paraId="3503E0FE" w14:textId="7E3D4CEC" w:rsidR="003B5905" w:rsidRPr="003E1FB9" w:rsidRDefault="3ED737FB" w:rsidP="00DF6371">
            <w:pPr>
              <w:rPr>
                <w:rFonts w:ascii="Times New Roman" w:hAnsi="Times New Roman" w:cs="Times New Roman"/>
              </w:rPr>
            </w:pPr>
            <w:r w:rsidRPr="003E1FB9">
              <w:rPr>
                <w:rFonts w:ascii="Times New Roman" w:hAnsi="Times New Roman" w:cs="Times New Roman"/>
                <w:noProof/>
              </w:rPr>
              <w:drawing>
                <wp:inline distT="0" distB="0" distL="0" distR="0" wp14:anchorId="33A5B75D" wp14:editId="5E0966FE">
                  <wp:extent cx="3000375" cy="2247900"/>
                  <wp:effectExtent l="0" t="0" r="9525" b="0"/>
                  <wp:docPr id="11473852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4">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70DB3A26" w14:textId="77777777" w:rsidR="003B5905" w:rsidRPr="003E1FB9" w:rsidRDefault="003B5905" w:rsidP="00DF6371">
            <w:pPr>
              <w:jc w:val="center"/>
              <w:rPr>
                <w:rFonts w:ascii="Times New Roman" w:hAnsi="Times New Roman" w:cs="Times New Roman"/>
              </w:rPr>
            </w:pPr>
            <w:proofErr w:type="spellStart"/>
            <w:r w:rsidRPr="003E1FB9">
              <w:rPr>
                <w:rFonts w:ascii="Times New Roman" w:hAnsi="Times New Roman" w:cs="Times New Roman"/>
              </w:rPr>
              <w:t>Unlicensed</w:t>
            </w:r>
            <w:proofErr w:type="spellEnd"/>
            <w:r w:rsidRPr="003E1FB9">
              <w:rPr>
                <w:rFonts w:ascii="Times New Roman" w:hAnsi="Times New Roman" w:cs="Times New Roman"/>
              </w:rPr>
              <w:t xml:space="preserve"> </w:t>
            </w:r>
            <w:proofErr w:type="spellStart"/>
            <w:r w:rsidRPr="003E1FB9">
              <w:rPr>
                <w:rFonts w:ascii="Times New Roman" w:hAnsi="Times New Roman" w:cs="Times New Roman"/>
              </w:rPr>
              <w:t>band</w:t>
            </w:r>
            <w:proofErr w:type="spellEnd"/>
          </w:p>
        </w:tc>
      </w:tr>
    </w:tbl>
    <w:p w14:paraId="73C60C01" w14:textId="792D3510" w:rsidR="003B5905" w:rsidRPr="003E1FB9" w:rsidRDefault="003B5905" w:rsidP="003B5905">
      <w:pPr>
        <w:pStyle w:val="Caption"/>
        <w:rPr>
          <w:rFonts w:ascii="Times New Roman" w:hAnsi="Times New Roman" w:cs="Times New Roman"/>
          <w:lang w:val="en-GB"/>
        </w:rPr>
      </w:pPr>
      <w:bookmarkStart w:id="8" w:name="_Ref40104880"/>
      <w:r w:rsidRPr="003E1FB9">
        <w:rPr>
          <w:rFonts w:ascii="Times New Roman" w:hAnsi="Times New Roman" w:cs="Times New Roman"/>
          <w:lang w:val="en-GB"/>
        </w:rPr>
        <w:t xml:space="preserve">Figure </w:t>
      </w:r>
      <w:r w:rsidR="564316B5" w:rsidRPr="003E1FB9">
        <w:rPr>
          <w:rFonts w:ascii="Times New Roman" w:hAnsi="Times New Roman" w:cs="Times New Roman"/>
          <w:lang w:val="en-GB"/>
        </w:rPr>
        <w:t>6</w:t>
      </w:r>
      <w:r w:rsidRPr="003E1FB9">
        <w:rPr>
          <w:rFonts w:ascii="Times New Roman" w:hAnsi="Times New Roman" w:cs="Times New Roman"/>
          <w:lang w:val="en-GB"/>
        </w:rPr>
        <w:t>: MPR performance comparison for the unlicensed and licensed band for CP-OFDM and DFT-s-OFDM waveforms with 64QAM modulation and 400 MHz BW and 120 kHz SCS</w:t>
      </w:r>
      <w:bookmarkEnd w:id="8"/>
    </w:p>
    <w:p w14:paraId="06126165" w14:textId="3E3EAD90" w:rsidR="003B5905" w:rsidRPr="003E1FB9" w:rsidRDefault="003B5905" w:rsidP="393CF4F1">
      <w:pPr>
        <w:rPr>
          <w:rFonts w:ascii="Times New Roman" w:hAnsi="Times New Roman" w:cs="Times New Roman"/>
          <w:lang w:val="en-GB"/>
        </w:rPr>
      </w:pPr>
    </w:p>
    <w:p w14:paraId="0FC77ADA" w14:textId="4E03FDC6" w:rsidR="003B5905" w:rsidRPr="003E1FB9" w:rsidRDefault="0592B7A1" w:rsidP="393CF4F1">
      <w:pPr>
        <w:jc w:val="center"/>
        <w:rPr>
          <w:rFonts w:ascii="Times New Roman" w:hAnsi="Times New Roman" w:cs="Times New Roman"/>
          <w:lang w:val="en-GB"/>
        </w:rPr>
      </w:pPr>
      <w:r w:rsidRPr="003E1FB9">
        <w:rPr>
          <w:rFonts w:ascii="Times New Roman" w:hAnsi="Times New Roman" w:cs="Times New Roman"/>
          <w:noProof/>
        </w:rPr>
        <w:drawing>
          <wp:inline distT="0" distB="0" distL="0" distR="0" wp14:anchorId="2CA86203" wp14:editId="1F35BB99">
            <wp:extent cx="3000375" cy="2247900"/>
            <wp:effectExtent l="0" t="0" r="0" b="0"/>
            <wp:docPr id="242114482" name="Picture 191530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301766"/>
                    <pic:cNvPicPr/>
                  </pic:nvPicPr>
                  <pic:blipFill>
                    <a:blip r:embed="rId25">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noProof/>
        </w:rPr>
        <w:drawing>
          <wp:inline distT="0" distB="0" distL="0" distR="0" wp14:anchorId="187B957F" wp14:editId="6FAD4FBD">
            <wp:extent cx="3000375" cy="2247900"/>
            <wp:effectExtent l="0" t="0" r="0" b="0"/>
            <wp:docPr id="898463537" name="Picture 173975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75049"/>
                    <pic:cNvPicPr/>
                  </pic:nvPicPr>
                  <pic:blipFill>
                    <a:blip r:embed="rId26">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lang w:val="en-GB"/>
        </w:rPr>
        <w:br/>
      </w:r>
      <w:r w:rsidR="6AFEAFE9" w:rsidRPr="003E1FB9">
        <w:rPr>
          <w:rFonts w:ascii="Times New Roman" w:hAnsi="Times New Roman" w:cs="Times New Roman"/>
          <w:lang w:val="en-GB"/>
        </w:rPr>
        <w:t xml:space="preserve">Licensed band (FR2 </w:t>
      </w:r>
      <w:proofErr w:type="gramStart"/>
      <w:r w:rsidR="6AFEAFE9" w:rsidRPr="003E1FB9">
        <w:rPr>
          <w:rFonts w:ascii="Times New Roman" w:hAnsi="Times New Roman" w:cs="Times New Roman"/>
          <w:lang w:val="en-GB"/>
        </w:rPr>
        <w:t xml:space="preserve">based)   </w:t>
      </w:r>
      <w:proofErr w:type="gramEnd"/>
      <w:r w:rsidR="6AFEAFE9" w:rsidRPr="003E1FB9">
        <w:rPr>
          <w:rFonts w:ascii="Times New Roman" w:hAnsi="Times New Roman" w:cs="Times New Roman"/>
          <w:lang w:val="en-GB"/>
        </w:rPr>
        <w:t xml:space="preserve">   </w:t>
      </w:r>
      <w:r w:rsidR="3FA20269" w:rsidRPr="003E1FB9">
        <w:rPr>
          <w:rFonts w:ascii="Times New Roman" w:hAnsi="Times New Roman" w:cs="Times New Roman"/>
          <w:lang w:val="en-GB"/>
        </w:rPr>
        <w:t xml:space="preserve">               </w:t>
      </w:r>
      <w:r w:rsidR="6AFEAFE9" w:rsidRPr="003E1FB9">
        <w:rPr>
          <w:rFonts w:ascii="Times New Roman" w:hAnsi="Times New Roman" w:cs="Times New Roman"/>
          <w:lang w:val="en-GB"/>
        </w:rPr>
        <w:t>Licensed band (FR2 based)</w:t>
      </w:r>
    </w:p>
    <w:p w14:paraId="72254E3A" w14:textId="26E6691D" w:rsidR="5756D16F" w:rsidRPr="003E1FB9" w:rsidRDefault="5756D16F" w:rsidP="393CF4F1">
      <w:pPr>
        <w:pStyle w:val="Caption"/>
        <w:rPr>
          <w:rFonts w:ascii="Times New Roman" w:hAnsi="Times New Roman" w:cs="Times New Roman"/>
          <w:lang w:val="en-GB"/>
        </w:rPr>
      </w:pPr>
      <w:r w:rsidRPr="003E1FB9">
        <w:rPr>
          <w:rFonts w:ascii="Times New Roman" w:hAnsi="Times New Roman" w:cs="Times New Roman"/>
          <w:lang w:val="en-GB"/>
        </w:rPr>
        <w:t xml:space="preserve">Figure </w:t>
      </w:r>
      <w:r w:rsidR="5918EF1B" w:rsidRPr="003E1FB9">
        <w:rPr>
          <w:rFonts w:ascii="Times New Roman" w:hAnsi="Times New Roman" w:cs="Times New Roman"/>
          <w:lang w:val="en-GB"/>
        </w:rPr>
        <w:t>7</w:t>
      </w:r>
      <w:r w:rsidRPr="003E1FB9">
        <w:rPr>
          <w:rFonts w:ascii="Times New Roman" w:hAnsi="Times New Roman" w:cs="Times New Roman"/>
          <w:lang w:val="en-GB"/>
        </w:rPr>
        <w:t>: MPR performance for the licensed band CP-OFDM and DFT-s-OFDM waveforms with 64QAM modulation and 2160 MHz BW and 960 kHz SCS</w:t>
      </w:r>
    </w:p>
    <w:p w14:paraId="72C0B3AA" w14:textId="27AA78EA" w:rsidR="003B5905" w:rsidRPr="003E1FB9" w:rsidRDefault="004A1061" w:rsidP="003B5905">
      <w:pPr>
        <w:rPr>
          <w:rFonts w:ascii="Times New Roman" w:hAnsi="Times New Roman" w:cs="Times New Roman"/>
          <w:lang w:val="en-GB"/>
        </w:rPr>
      </w:pPr>
      <w:r w:rsidRPr="003E1FB9">
        <w:rPr>
          <w:rFonts w:ascii="Times New Roman" w:hAnsi="Times New Roman" w:cs="Times New Roman"/>
          <w:lang w:val="en-GB"/>
        </w:rPr>
        <w:t>Next</w:t>
      </w:r>
      <w:r w:rsidR="10CD4003" w:rsidRPr="003E1FB9">
        <w:rPr>
          <w:rFonts w:ascii="Times New Roman" w:hAnsi="Times New Roman" w:cs="Times New Roman"/>
          <w:lang w:val="en-GB"/>
        </w:rPr>
        <w:t>,</w:t>
      </w:r>
      <w:r w:rsidRPr="003E1FB9">
        <w:rPr>
          <w:rFonts w:ascii="Times New Roman" w:hAnsi="Times New Roman" w:cs="Times New Roman"/>
          <w:lang w:val="en-GB"/>
        </w:rPr>
        <w:t xml:space="preserve"> </w:t>
      </w:r>
      <w:r w:rsidR="7D6E4DE1" w:rsidRPr="003E1FB9">
        <w:rPr>
          <w:rFonts w:ascii="Times New Roman" w:hAnsi="Times New Roman" w:cs="Times New Roman"/>
          <w:lang w:val="en-GB"/>
        </w:rPr>
        <w:t xml:space="preserve">in Figures </w:t>
      </w:r>
      <w:r w:rsidR="2CC9FEAD" w:rsidRPr="003E1FB9">
        <w:rPr>
          <w:rFonts w:ascii="Times New Roman" w:hAnsi="Times New Roman" w:cs="Times New Roman"/>
          <w:lang w:val="en-GB"/>
        </w:rPr>
        <w:t>8</w:t>
      </w:r>
      <w:r w:rsidR="7D6E4DE1" w:rsidRPr="003E1FB9">
        <w:rPr>
          <w:rFonts w:ascii="Times New Roman" w:hAnsi="Times New Roman" w:cs="Times New Roman"/>
          <w:lang w:val="en-GB"/>
        </w:rPr>
        <w:t xml:space="preserve"> and </w:t>
      </w:r>
      <w:r w:rsidR="042A1404" w:rsidRPr="003E1FB9">
        <w:rPr>
          <w:rFonts w:ascii="Times New Roman" w:hAnsi="Times New Roman" w:cs="Times New Roman"/>
          <w:lang w:val="en-GB"/>
        </w:rPr>
        <w:t>9</w:t>
      </w:r>
      <w:r w:rsidR="7D6E4DE1" w:rsidRPr="003E1FB9">
        <w:rPr>
          <w:rFonts w:ascii="Times New Roman" w:hAnsi="Times New Roman" w:cs="Times New Roman"/>
          <w:lang w:val="en-GB"/>
        </w:rPr>
        <w:t xml:space="preserve">, </w:t>
      </w:r>
      <w:r w:rsidRPr="003E1FB9">
        <w:rPr>
          <w:rFonts w:ascii="Times New Roman" w:hAnsi="Times New Roman" w:cs="Times New Roman"/>
          <w:lang w:val="en-GB"/>
        </w:rPr>
        <w:t>we present</w:t>
      </w:r>
      <w:r w:rsidR="003B5905" w:rsidRPr="003E1FB9">
        <w:rPr>
          <w:rFonts w:ascii="Times New Roman" w:hAnsi="Times New Roman" w:cs="Times New Roman"/>
          <w:lang w:val="en-GB"/>
        </w:rPr>
        <w:t xml:space="preserve"> </w:t>
      </w:r>
      <w:r w:rsidR="003B40B0" w:rsidRPr="003E1FB9">
        <w:rPr>
          <w:rFonts w:ascii="Times New Roman" w:hAnsi="Times New Roman" w:cs="Times New Roman"/>
          <w:lang w:val="en-GB"/>
        </w:rPr>
        <w:t xml:space="preserve">examples for the </w:t>
      </w:r>
      <w:r w:rsidR="003B5905" w:rsidRPr="003E1FB9">
        <w:rPr>
          <w:rFonts w:ascii="Times New Roman" w:hAnsi="Times New Roman" w:cs="Times New Roman"/>
          <w:lang w:val="en-GB"/>
        </w:rPr>
        <w:t>simulation results</w:t>
      </w:r>
      <w:r w:rsidRPr="003E1FB9">
        <w:rPr>
          <w:rFonts w:ascii="Times New Roman" w:hAnsi="Times New Roman" w:cs="Times New Roman"/>
          <w:lang w:val="en-GB"/>
        </w:rPr>
        <w:t xml:space="preserve"> evaluating</w:t>
      </w:r>
      <w:r w:rsidR="003B5905" w:rsidRPr="003E1FB9">
        <w:rPr>
          <w:rFonts w:ascii="Times New Roman" w:hAnsi="Times New Roman" w:cs="Times New Roman"/>
          <w:lang w:val="en-GB"/>
        </w:rPr>
        <w:t xml:space="preserve"> w</w:t>
      </w:r>
      <w:r w:rsidR="000E7E01" w:rsidRPr="003E1FB9">
        <w:rPr>
          <w:rFonts w:ascii="Times New Roman" w:hAnsi="Times New Roman" w:cs="Times New Roman"/>
          <w:lang w:val="en-GB"/>
        </w:rPr>
        <w:t>hich requiremen</w:t>
      </w:r>
      <w:r w:rsidR="003809DB" w:rsidRPr="003E1FB9">
        <w:rPr>
          <w:rFonts w:ascii="Times New Roman" w:hAnsi="Times New Roman" w:cs="Times New Roman"/>
          <w:lang w:val="en-GB"/>
        </w:rPr>
        <w:t>t</w:t>
      </w:r>
      <w:r w:rsidR="003B5905" w:rsidRPr="003E1FB9">
        <w:rPr>
          <w:rFonts w:ascii="Times New Roman" w:hAnsi="Times New Roman" w:cs="Times New Roman"/>
          <w:lang w:val="en-GB"/>
        </w:rPr>
        <w:t xml:space="preserve"> is the limiting factor for QPSK, 16QAM and 64QAM using </w:t>
      </w:r>
      <w:r w:rsidR="0F2D976D" w:rsidRPr="003E1FB9">
        <w:rPr>
          <w:rFonts w:ascii="Times New Roman" w:hAnsi="Times New Roman" w:cs="Times New Roman"/>
          <w:lang w:val="en-GB"/>
        </w:rPr>
        <w:t>4</w:t>
      </w:r>
      <w:r w:rsidR="003B5905" w:rsidRPr="003E1FB9">
        <w:rPr>
          <w:rFonts w:ascii="Times New Roman" w:hAnsi="Times New Roman" w:cs="Times New Roman"/>
          <w:lang w:val="en-GB"/>
        </w:rPr>
        <w:t xml:space="preserve">00 MHz </w:t>
      </w:r>
      <w:r w:rsidR="4D15930F" w:rsidRPr="003E1FB9">
        <w:rPr>
          <w:rFonts w:ascii="Times New Roman" w:hAnsi="Times New Roman" w:cs="Times New Roman"/>
          <w:lang w:val="en-GB"/>
        </w:rPr>
        <w:t xml:space="preserve">and 2160 MHz </w:t>
      </w:r>
      <w:r w:rsidR="003B5905" w:rsidRPr="003E1FB9">
        <w:rPr>
          <w:rFonts w:ascii="Times New Roman" w:hAnsi="Times New Roman" w:cs="Times New Roman"/>
          <w:lang w:val="en-GB"/>
        </w:rPr>
        <w:t>bandwidth</w:t>
      </w:r>
      <w:r w:rsidR="2ACAFCD4" w:rsidRPr="003E1FB9">
        <w:rPr>
          <w:rFonts w:ascii="Times New Roman" w:hAnsi="Times New Roman" w:cs="Times New Roman"/>
          <w:lang w:val="en-GB"/>
        </w:rPr>
        <w:t>s</w:t>
      </w:r>
      <w:r w:rsidR="003B5905" w:rsidRPr="003E1FB9">
        <w:rPr>
          <w:rFonts w:ascii="Times New Roman" w:hAnsi="Times New Roman" w:cs="Times New Roman"/>
          <w:lang w:val="en-GB"/>
        </w:rPr>
        <w:t xml:space="preserve"> and </w:t>
      </w:r>
      <w:r w:rsidR="3780ACD1" w:rsidRPr="003E1FB9">
        <w:rPr>
          <w:rFonts w:ascii="Times New Roman" w:hAnsi="Times New Roman" w:cs="Times New Roman"/>
          <w:lang w:val="en-GB"/>
        </w:rPr>
        <w:t xml:space="preserve">120 kHz and </w:t>
      </w:r>
      <w:r w:rsidR="00987AA0" w:rsidRPr="003E1FB9">
        <w:rPr>
          <w:rFonts w:ascii="Times New Roman" w:hAnsi="Times New Roman" w:cs="Times New Roman"/>
          <w:lang w:val="en-GB"/>
        </w:rPr>
        <w:t>960</w:t>
      </w:r>
      <w:r w:rsidR="003B5905" w:rsidRPr="003E1FB9">
        <w:rPr>
          <w:rFonts w:ascii="Times New Roman" w:hAnsi="Times New Roman" w:cs="Times New Roman"/>
          <w:lang w:val="en-GB"/>
        </w:rPr>
        <w:t xml:space="preserve"> kHz subcarrier spacing</w:t>
      </w:r>
      <w:r w:rsidR="3BD6E074" w:rsidRPr="003E1FB9">
        <w:rPr>
          <w:rFonts w:ascii="Times New Roman" w:hAnsi="Times New Roman" w:cs="Times New Roman"/>
          <w:lang w:val="en-GB"/>
        </w:rPr>
        <w:t>s, as in the MPR simulations above</w:t>
      </w:r>
      <w:r w:rsidR="003E6FF2" w:rsidRPr="003E1FB9">
        <w:rPr>
          <w:rFonts w:ascii="Times New Roman" w:hAnsi="Times New Roman" w:cs="Times New Roman"/>
          <w:lang w:val="en-GB"/>
        </w:rPr>
        <w:t>.</w:t>
      </w:r>
      <w:r w:rsidR="4FB141D8" w:rsidRPr="003E1FB9">
        <w:rPr>
          <w:rFonts w:ascii="Times New Roman" w:hAnsi="Times New Roman" w:cs="Times New Roman"/>
          <w:lang w:val="en-GB"/>
        </w:rPr>
        <w:t xml:space="preserve"> </w:t>
      </w:r>
      <w:proofErr w:type="gramStart"/>
      <w:r w:rsidR="005E1510" w:rsidRPr="003E1FB9">
        <w:rPr>
          <w:rFonts w:ascii="Times New Roman" w:hAnsi="Times New Roman" w:cs="Times New Roman"/>
          <w:lang w:val="en-GB"/>
        </w:rPr>
        <w:t>Also</w:t>
      </w:r>
      <w:proofErr w:type="gramEnd"/>
      <w:r w:rsidR="005E1510" w:rsidRPr="003E1FB9">
        <w:rPr>
          <w:rFonts w:ascii="Times New Roman" w:hAnsi="Times New Roman" w:cs="Times New Roman"/>
          <w:lang w:val="en-GB"/>
        </w:rPr>
        <w:t xml:space="preserve"> other bandwidths and SCSs were simulated and</w:t>
      </w:r>
      <w:r w:rsidR="00CE2EDA" w:rsidRPr="003E1FB9">
        <w:rPr>
          <w:rFonts w:ascii="Times New Roman" w:hAnsi="Times New Roman" w:cs="Times New Roman"/>
          <w:lang w:val="en-GB"/>
        </w:rPr>
        <w:t xml:space="preserve"> </w:t>
      </w:r>
      <w:r w:rsidR="00B619CF" w:rsidRPr="003E1FB9">
        <w:rPr>
          <w:rFonts w:ascii="Times New Roman" w:hAnsi="Times New Roman" w:cs="Times New Roman"/>
          <w:lang w:val="en-GB"/>
        </w:rPr>
        <w:t xml:space="preserve">similar </w:t>
      </w:r>
      <w:r w:rsidR="005E1510" w:rsidRPr="003E1FB9">
        <w:rPr>
          <w:rFonts w:ascii="Times New Roman" w:hAnsi="Times New Roman" w:cs="Times New Roman"/>
          <w:lang w:val="en-GB"/>
        </w:rPr>
        <w:t xml:space="preserve">tendencies </w:t>
      </w:r>
      <w:r w:rsidR="00B619CF" w:rsidRPr="003E1FB9">
        <w:rPr>
          <w:rFonts w:ascii="Times New Roman" w:hAnsi="Times New Roman" w:cs="Times New Roman"/>
          <w:lang w:val="en-GB"/>
        </w:rPr>
        <w:t>for</w:t>
      </w:r>
      <w:r w:rsidR="005E1510" w:rsidRPr="003E1FB9">
        <w:rPr>
          <w:rFonts w:ascii="Times New Roman" w:hAnsi="Times New Roman" w:cs="Times New Roman"/>
          <w:lang w:val="en-GB"/>
        </w:rPr>
        <w:t xml:space="preserve"> the limiting</w:t>
      </w:r>
      <w:r w:rsidR="00B619CF" w:rsidRPr="003E1FB9">
        <w:rPr>
          <w:rFonts w:ascii="Times New Roman" w:hAnsi="Times New Roman" w:cs="Times New Roman"/>
          <w:lang w:val="en-GB"/>
        </w:rPr>
        <w:t xml:space="preserve"> requirement were observed</w:t>
      </w:r>
      <w:r w:rsidR="0063259D" w:rsidRPr="003E1FB9">
        <w:rPr>
          <w:rFonts w:ascii="Times New Roman" w:hAnsi="Times New Roman" w:cs="Times New Roman"/>
          <w:lang w:val="en-GB"/>
        </w:rPr>
        <w:t xml:space="preserve">. </w:t>
      </w:r>
      <w:r w:rsidR="003B5905" w:rsidRPr="003E1FB9">
        <w:rPr>
          <w:rFonts w:ascii="Times New Roman" w:hAnsi="Times New Roman" w:cs="Times New Roman"/>
          <w:lang w:val="en-GB"/>
        </w:rPr>
        <w:t xml:space="preserve"> Both CP-OFDM and DFT-s-OFDM are evaluated using the licensed band SEM limits. From these results we can see that for CP-OFDM EVM is the limiting factor for MPR performance in most cases. For DFT-s-OFDM in-band emission and occupied bandwidth</w:t>
      </w:r>
      <w:r w:rsidR="095B4BC1" w:rsidRPr="003E1FB9">
        <w:rPr>
          <w:rFonts w:ascii="Times New Roman" w:hAnsi="Times New Roman" w:cs="Times New Roman"/>
          <w:lang w:val="en-GB"/>
        </w:rPr>
        <w:t xml:space="preserve"> is</w:t>
      </w:r>
      <w:r w:rsidR="003B5905" w:rsidRPr="003E1FB9">
        <w:rPr>
          <w:rFonts w:ascii="Times New Roman" w:hAnsi="Times New Roman" w:cs="Times New Roman"/>
          <w:lang w:val="en-GB"/>
        </w:rPr>
        <w:t xml:space="preserve"> limiting the maximum output power with lower order modulations like QPSK but with higher order modulations also for DFT-s-OFDM EVM is mostly limiting the achievable maximum transmit power. In some cases</w:t>
      </w:r>
      <w:r w:rsidR="1A4B1D5A" w:rsidRPr="003E1FB9">
        <w:rPr>
          <w:rFonts w:ascii="Times New Roman" w:hAnsi="Times New Roman" w:cs="Times New Roman"/>
          <w:lang w:val="en-GB"/>
        </w:rPr>
        <w:t>,</w:t>
      </w:r>
      <w:r w:rsidR="003B5905" w:rsidRPr="003E1FB9">
        <w:rPr>
          <w:rFonts w:ascii="Times New Roman" w:hAnsi="Times New Roman" w:cs="Times New Roman"/>
          <w:lang w:val="en-GB"/>
        </w:rPr>
        <w:t xml:space="preserve"> also in-band emission limits are limiting the performance.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3B5905" w:rsidRPr="00491B89" w14:paraId="4FAD56D0" w14:textId="77777777" w:rsidTr="174446F5">
        <w:tc>
          <w:tcPr>
            <w:tcW w:w="4819" w:type="dxa"/>
          </w:tcPr>
          <w:p w14:paraId="65B982FB" w14:textId="4B4A7415" w:rsidR="003B5905" w:rsidRPr="003E1FB9" w:rsidRDefault="003B5905" w:rsidP="00DF6371">
            <w:pPr>
              <w:rPr>
                <w:rFonts w:ascii="Times New Roman" w:hAnsi="Times New Roman" w:cs="Times New Roman"/>
                <w:lang w:val="en-GB"/>
              </w:rPr>
            </w:pPr>
          </w:p>
        </w:tc>
        <w:tc>
          <w:tcPr>
            <w:tcW w:w="4820" w:type="dxa"/>
          </w:tcPr>
          <w:p w14:paraId="18E2CBB3" w14:textId="38DE3A1B" w:rsidR="003B5905" w:rsidRPr="003E1FB9" w:rsidRDefault="003B5905" w:rsidP="00DF6371">
            <w:pPr>
              <w:rPr>
                <w:rFonts w:ascii="Times New Roman" w:hAnsi="Times New Roman" w:cs="Times New Roman"/>
                <w:lang w:val="en-GB"/>
              </w:rPr>
            </w:pPr>
          </w:p>
        </w:tc>
      </w:tr>
      <w:tr w:rsidR="003B5905" w:rsidRPr="00491B89" w14:paraId="120BBDF6" w14:textId="77777777" w:rsidTr="174446F5">
        <w:tc>
          <w:tcPr>
            <w:tcW w:w="4819" w:type="dxa"/>
          </w:tcPr>
          <w:p w14:paraId="47E839A9" w14:textId="26F5BF57" w:rsidR="003B5905" w:rsidRPr="003E1FB9" w:rsidRDefault="003B5905" w:rsidP="00DF6371">
            <w:pPr>
              <w:rPr>
                <w:rFonts w:ascii="Times New Roman" w:hAnsi="Times New Roman" w:cs="Times New Roman"/>
                <w:lang w:val="en-GB"/>
              </w:rPr>
            </w:pPr>
          </w:p>
        </w:tc>
        <w:tc>
          <w:tcPr>
            <w:tcW w:w="4820" w:type="dxa"/>
          </w:tcPr>
          <w:p w14:paraId="32F8E8E7" w14:textId="6A55985F" w:rsidR="003B5905" w:rsidRPr="003E1FB9" w:rsidRDefault="003B5905" w:rsidP="00DF6371">
            <w:pPr>
              <w:rPr>
                <w:rFonts w:ascii="Times New Roman" w:hAnsi="Times New Roman" w:cs="Times New Roman"/>
                <w:lang w:val="en-GB"/>
              </w:rPr>
            </w:pPr>
          </w:p>
        </w:tc>
      </w:tr>
      <w:tr w:rsidR="003B5905" w:rsidRPr="003E1FB9" w14:paraId="33F60586" w14:textId="77777777" w:rsidTr="174446F5">
        <w:tc>
          <w:tcPr>
            <w:tcW w:w="4819" w:type="dxa"/>
          </w:tcPr>
          <w:p w14:paraId="67834A40" w14:textId="597FEF4F" w:rsidR="003B5905" w:rsidRPr="003E1FB9" w:rsidRDefault="4FF5DF0B" w:rsidP="0759C306">
            <w:pPr>
              <w:rPr>
                <w:rFonts w:ascii="Times New Roman" w:hAnsi="Times New Roman" w:cs="Times New Roman"/>
              </w:rPr>
            </w:pPr>
            <w:r w:rsidRPr="003E1FB9">
              <w:rPr>
                <w:rFonts w:ascii="Times New Roman" w:hAnsi="Times New Roman" w:cs="Times New Roman"/>
                <w:noProof/>
              </w:rPr>
              <w:lastRenderedPageBreak/>
              <w:drawing>
                <wp:inline distT="0" distB="0" distL="0" distR="0" wp14:anchorId="716D5B1B" wp14:editId="50E173E8">
                  <wp:extent cx="2981325" cy="2228850"/>
                  <wp:effectExtent l="0" t="0" r="0" b="0"/>
                  <wp:docPr id="1472279705" name="Picture 929129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129756"/>
                          <pic:cNvPicPr/>
                        </pic:nvPicPr>
                        <pic:blipFill>
                          <a:blip r:embed="rId27">
                            <a:extLst>
                              <a:ext uri="{28A0092B-C50C-407E-A947-70E740481C1C}">
                                <a14:useLocalDpi xmlns:a14="http://schemas.microsoft.com/office/drawing/2010/main" val="0"/>
                              </a:ext>
                            </a:extLst>
                          </a:blip>
                          <a:stretch>
                            <a:fillRect/>
                          </a:stretch>
                        </pic:blipFill>
                        <pic:spPr>
                          <a:xfrm>
                            <a:off x="0" y="0"/>
                            <a:ext cx="2981325" cy="2228850"/>
                          </a:xfrm>
                          <a:prstGeom prst="rect">
                            <a:avLst/>
                          </a:prstGeom>
                        </pic:spPr>
                      </pic:pic>
                    </a:graphicData>
                  </a:graphic>
                </wp:inline>
              </w:drawing>
            </w:r>
          </w:p>
        </w:tc>
        <w:tc>
          <w:tcPr>
            <w:tcW w:w="4820" w:type="dxa"/>
          </w:tcPr>
          <w:p w14:paraId="32C468D2" w14:textId="7D87CCE6" w:rsidR="003B5905" w:rsidRPr="003E1FB9" w:rsidRDefault="4FF5DF0B" w:rsidP="0759C306">
            <w:pPr>
              <w:rPr>
                <w:rFonts w:ascii="Times New Roman" w:hAnsi="Times New Roman" w:cs="Times New Roman"/>
              </w:rPr>
            </w:pPr>
            <w:r w:rsidRPr="003E1FB9">
              <w:rPr>
                <w:rFonts w:ascii="Times New Roman" w:hAnsi="Times New Roman" w:cs="Times New Roman"/>
                <w:noProof/>
              </w:rPr>
              <w:drawing>
                <wp:inline distT="0" distB="0" distL="0" distR="0" wp14:anchorId="6F6FB277" wp14:editId="27B6B350">
                  <wp:extent cx="2981325" cy="2228850"/>
                  <wp:effectExtent l="0" t="0" r="0" b="0"/>
                  <wp:docPr id="853050548" name="Picture 1967769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769283"/>
                          <pic:cNvPicPr/>
                        </pic:nvPicPr>
                        <pic:blipFill>
                          <a:blip r:embed="rId28">
                            <a:extLst>
                              <a:ext uri="{28A0092B-C50C-407E-A947-70E740481C1C}">
                                <a14:useLocalDpi xmlns:a14="http://schemas.microsoft.com/office/drawing/2010/main" val="0"/>
                              </a:ext>
                            </a:extLst>
                          </a:blip>
                          <a:stretch>
                            <a:fillRect/>
                          </a:stretch>
                        </pic:blipFill>
                        <pic:spPr>
                          <a:xfrm>
                            <a:off x="0" y="0"/>
                            <a:ext cx="2981325" cy="2228850"/>
                          </a:xfrm>
                          <a:prstGeom prst="rect">
                            <a:avLst/>
                          </a:prstGeom>
                        </pic:spPr>
                      </pic:pic>
                    </a:graphicData>
                  </a:graphic>
                </wp:inline>
              </w:drawing>
            </w:r>
          </w:p>
        </w:tc>
      </w:tr>
    </w:tbl>
    <w:p w14:paraId="269583D5" w14:textId="35195458" w:rsidR="78B46ED6" w:rsidRPr="003E1FB9" w:rsidRDefault="4FF5DF0B" w:rsidP="0759C306">
      <w:pPr>
        <w:rPr>
          <w:rFonts w:ascii="Times New Roman" w:hAnsi="Times New Roman" w:cs="Times New Roman"/>
        </w:rPr>
      </w:pPr>
      <w:r w:rsidRPr="003E1FB9">
        <w:rPr>
          <w:rFonts w:ascii="Times New Roman" w:hAnsi="Times New Roman" w:cs="Times New Roman"/>
          <w:noProof/>
        </w:rPr>
        <w:drawing>
          <wp:inline distT="0" distB="0" distL="0" distR="0" wp14:anchorId="2B910527" wp14:editId="111C9C56">
            <wp:extent cx="3000375" cy="2247900"/>
            <wp:effectExtent l="0" t="0" r="0" b="0"/>
            <wp:docPr id="986272071" name="Picture 129274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742038"/>
                    <pic:cNvPicPr/>
                  </pic:nvPicPr>
                  <pic:blipFill>
                    <a:blip r:embed="rId29">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noProof/>
        </w:rPr>
        <w:drawing>
          <wp:inline distT="0" distB="0" distL="0" distR="0" wp14:anchorId="334A3BB9" wp14:editId="0AD11357">
            <wp:extent cx="3000375" cy="2247900"/>
            <wp:effectExtent l="0" t="0" r="0" b="0"/>
            <wp:docPr id="1966549436" name="Picture 673098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098715"/>
                    <pic:cNvPicPr/>
                  </pic:nvPicPr>
                  <pic:blipFill>
                    <a:blip r:embed="rId30">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noProof/>
        </w:rPr>
        <w:drawing>
          <wp:inline distT="0" distB="0" distL="0" distR="0" wp14:anchorId="23BA046A" wp14:editId="4C3CA510">
            <wp:extent cx="3000375" cy="2247900"/>
            <wp:effectExtent l="0" t="0" r="0" b="0"/>
            <wp:docPr id="1374988659" name="Picture 861855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855332"/>
                    <pic:cNvPicPr/>
                  </pic:nvPicPr>
                  <pic:blipFill>
                    <a:blip r:embed="rId31">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noProof/>
        </w:rPr>
        <w:drawing>
          <wp:inline distT="0" distB="0" distL="0" distR="0" wp14:anchorId="0C6CAF63" wp14:editId="0DF3BCB6">
            <wp:extent cx="3000375" cy="2247900"/>
            <wp:effectExtent l="0" t="0" r="0" b="0"/>
            <wp:docPr id="625430218" name="Picture 1072699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699248"/>
                    <pic:cNvPicPr/>
                  </pic:nvPicPr>
                  <pic:blipFill>
                    <a:blip r:embed="rId32">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003EB93B" w14:textId="02D1AFDB" w:rsidR="003B5905" w:rsidRPr="003E1FB9" w:rsidRDefault="003B5905" w:rsidP="003B5905">
      <w:pPr>
        <w:pStyle w:val="Caption"/>
        <w:rPr>
          <w:rFonts w:ascii="Times New Roman" w:hAnsi="Times New Roman" w:cs="Times New Roman"/>
          <w:lang w:val="en-GB"/>
        </w:rPr>
      </w:pPr>
      <w:r w:rsidRPr="003E1FB9">
        <w:rPr>
          <w:rFonts w:ascii="Times New Roman" w:hAnsi="Times New Roman" w:cs="Times New Roman"/>
          <w:lang w:val="en-GB"/>
        </w:rPr>
        <w:t>Figure</w:t>
      </w:r>
      <w:r w:rsidR="006965A5" w:rsidRPr="003E1FB9">
        <w:rPr>
          <w:rFonts w:ascii="Times New Roman" w:hAnsi="Times New Roman" w:cs="Times New Roman"/>
          <w:lang w:val="en-GB"/>
        </w:rPr>
        <w:t xml:space="preserve"> </w:t>
      </w:r>
      <w:r w:rsidR="7EE99D69" w:rsidRPr="003E1FB9">
        <w:rPr>
          <w:rFonts w:ascii="Times New Roman" w:hAnsi="Times New Roman" w:cs="Times New Roman"/>
          <w:lang w:val="en-GB"/>
        </w:rPr>
        <w:t>8</w:t>
      </w:r>
      <w:r w:rsidRPr="003E1FB9">
        <w:rPr>
          <w:rFonts w:ascii="Times New Roman" w:hAnsi="Times New Roman" w:cs="Times New Roman"/>
          <w:lang w:val="en-GB"/>
        </w:rPr>
        <w:t>: Evalu</w:t>
      </w:r>
      <w:r w:rsidR="4506E5CD" w:rsidRPr="003E1FB9">
        <w:rPr>
          <w:rFonts w:ascii="Times New Roman" w:hAnsi="Times New Roman" w:cs="Times New Roman"/>
          <w:lang w:val="en-GB"/>
        </w:rPr>
        <w:t>a</w:t>
      </w:r>
      <w:r w:rsidRPr="003E1FB9">
        <w:rPr>
          <w:rFonts w:ascii="Times New Roman" w:hAnsi="Times New Roman" w:cs="Times New Roman"/>
          <w:lang w:val="en-GB"/>
        </w:rPr>
        <w:t xml:space="preserve">tions of limiting factors for the achievable maximum transmit power with different modulations with </w:t>
      </w:r>
      <w:r w:rsidR="72CB67D7" w:rsidRPr="003E1FB9">
        <w:rPr>
          <w:rFonts w:ascii="Times New Roman" w:hAnsi="Times New Roman" w:cs="Times New Roman"/>
          <w:lang w:val="en-GB"/>
        </w:rPr>
        <w:t>4</w:t>
      </w:r>
      <w:r w:rsidRPr="003E1FB9">
        <w:rPr>
          <w:rFonts w:ascii="Times New Roman" w:hAnsi="Times New Roman" w:cs="Times New Roman"/>
          <w:lang w:val="en-GB"/>
        </w:rPr>
        <w:t xml:space="preserve">00 MHz and </w:t>
      </w:r>
      <w:r w:rsidR="173EB187" w:rsidRPr="003E1FB9">
        <w:rPr>
          <w:rFonts w:ascii="Times New Roman" w:hAnsi="Times New Roman" w:cs="Times New Roman"/>
          <w:lang w:val="en-GB"/>
        </w:rPr>
        <w:t>12</w:t>
      </w:r>
      <w:r w:rsidR="4FC64579" w:rsidRPr="003E1FB9">
        <w:rPr>
          <w:rFonts w:ascii="Times New Roman" w:hAnsi="Times New Roman" w:cs="Times New Roman"/>
          <w:lang w:val="en-GB"/>
        </w:rPr>
        <w:t>0</w:t>
      </w:r>
      <w:r w:rsidRPr="003E1FB9">
        <w:rPr>
          <w:rFonts w:ascii="Times New Roman" w:hAnsi="Times New Roman" w:cs="Times New Roman"/>
          <w:lang w:val="en-GB"/>
        </w:rPr>
        <w:t xml:space="preserve"> kHz SCS</w:t>
      </w:r>
    </w:p>
    <w:p w14:paraId="138195A4" w14:textId="4B0E444F" w:rsidR="0759C306" w:rsidRPr="003E1FB9" w:rsidRDefault="0759C306" w:rsidP="0759C306">
      <w:pPr>
        <w:rPr>
          <w:rFonts w:ascii="Times New Roman" w:hAnsi="Times New Roman" w:cs="Times New Roman"/>
          <w:lang w:val="en-GB"/>
        </w:rPr>
      </w:pPr>
    </w:p>
    <w:p w14:paraId="1EF89746" w14:textId="28C11CE1" w:rsidR="60C8B3F0" w:rsidRPr="003E1FB9" w:rsidRDefault="1C242F18" w:rsidP="0759C306">
      <w:pPr>
        <w:rPr>
          <w:rFonts w:ascii="Times New Roman" w:hAnsi="Times New Roman" w:cs="Times New Roman"/>
        </w:rPr>
      </w:pPr>
      <w:r w:rsidRPr="003E1FB9">
        <w:rPr>
          <w:rFonts w:ascii="Times New Roman" w:hAnsi="Times New Roman" w:cs="Times New Roman"/>
          <w:noProof/>
        </w:rPr>
        <w:lastRenderedPageBreak/>
        <w:drawing>
          <wp:inline distT="0" distB="0" distL="0" distR="0" wp14:anchorId="7E387308" wp14:editId="5C4B1488">
            <wp:extent cx="3000375" cy="2247900"/>
            <wp:effectExtent l="0" t="0" r="0" b="0"/>
            <wp:docPr id="1975441445" name="Picture 37051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514176"/>
                    <pic:cNvPicPr/>
                  </pic:nvPicPr>
                  <pic:blipFill>
                    <a:blip r:embed="rId33">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noProof/>
        </w:rPr>
        <w:drawing>
          <wp:inline distT="0" distB="0" distL="0" distR="0" wp14:anchorId="370BA520" wp14:editId="4B13E8EC">
            <wp:extent cx="3000375" cy="2247900"/>
            <wp:effectExtent l="0" t="0" r="0" b="0"/>
            <wp:docPr id="474217730" name="Picture 1880170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170176"/>
                    <pic:cNvPicPr/>
                  </pic:nvPicPr>
                  <pic:blipFill>
                    <a:blip r:embed="rId34">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noProof/>
        </w:rPr>
        <w:drawing>
          <wp:inline distT="0" distB="0" distL="0" distR="0" wp14:anchorId="151F47E0" wp14:editId="18960FFE">
            <wp:extent cx="3000375" cy="2247900"/>
            <wp:effectExtent l="0" t="0" r="0" b="0"/>
            <wp:docPr id="1184339592" name="Picture 1898645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645719"/>
                    <pic:cNvPicPr/>
                  </pic:nvPicPr>
                  <pic:blipFill>
                    <a:blip r:embed="rId35">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noProof/>
        </w:rPr>
        <w:drawing>
          <wp:inline distT="0" distB="0" distL="0" distR="0" wp14:anchorId="75FEBBEF" wp14:editId="613C93D4">
            <wp:extent cx="3000375" cy="2247900"/>
            <wp:effectExtent l="0" t="0" r="0" b="0"/>
            <wp:docPr id="1672556163" name="Picture 12465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51224"/>
                    <pic:cNvPicPr/>
                  </pic:nvPicPr>
                  <pic:blipFill>
                    <a:blip r:embed="rId36">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noProof/>
        </w:rPr>
        <w:drawing>
          <wp:inline distT="0" distB="0" distL="0" distR="0" wp14:anchorId="528FCCF0" wp14:editId="28D4BC71">
            <wp:extent cx="3000375" cy="2247900"/>
            <wp:effectExtent l="0" t="0" r="0" b="0"/>
            <wp:docPr id="436587631" name="Picture 1933110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110470"/>
                    <pic:cNvPicPr/>
                  </pic:nvPicPr>
                  <pic:blipFill>
                    <a:blip r:embed="rId37">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r w:rsidRPr="003E1FB9">
        <w:rPr>
          <w:rFonts w:ascii="Times New Roman" w:hAnsi="Times New Roman" w:cs="Times New Roman"/>
          <w:noProof/>
        </w:rPr>
        <w:drawing>
          <wp:inline distT="0" distB="0" distL="0" distR="0" wp14:anchorId="5E9B09AF" wp14:editId="0009716E">
            <wp:extent cx="3000375" cy="2247900"/>
            <wp:effectExtent l="0" t="0" r="0" b="0"/>
            <wp:docPr id="271789828" name="Picture 965817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817807"/>
                    <pic:cNvPicPr/>
                  </pic:nvPicPr>
                  <pic:blipFill>
                    <a:blip r:embed="rId38">
                      <a:extLst>
                        <a:ext uri="{28A0092B-C50C-407E-A947-70E740481C1C}">
                          <a14:useLocalDpi xmlns:a14="http://schemas.microsoft.com/office/drawing/2010/main" val="0"/>
                        </a:ext>
                      </a:extLst>
                    </a:blip>
                    <a:stretch>
                      <a:fillRect/>
                    </a:stretch>
                  </pic:blipFill>
                  <pic:spPr>
                    <a:xfrm>
                      <a:off x="0" y="0"/>
                      <a:ext cx="3000375" cy="2247900"/>
                    </a:xfrm>
                    <a:prstGeom prst="rect">
                      <a:avLst/>
                    </a:prstGeom>
                  </pic:spPr>
                </pic:pic>
              </a:graphicData>
            </a:graphic>
          </wp:inline>
        </w:drawing>
      </w:r>
    </w:p>
    <w:p w14:paraId="68EB7C13" w14:textId="007C0622" w:rsidR="60C8B3F0" w:rsidRPr="003E1FB9" w:rsidRDefault="60C8B3F0" w:rsidP="0759C306">
      <w:pPr>
        <w:pStyle w:val="Caption"/>
        <w:rPr>
          <w:rFonts w:ascii="Times New Roman" w:hAnsi="Times New Roman" w:cs="Times New Roman"/>
          <w:lang w:val="en-GB"/>
        </w:rPr>
      </w:pPr>
      <w:r w:rsidRPr="003E1FB9">
        <w:rPr>
          <w:rFonts w:ascii="Times New Roman" w:hAnsi="Times New Roman" w:cs="Times New Roman"/>
          <w:lang w:val="en-GB"/>
        </w:rPr>
        <w:t xml:space="preserve">Figure </w:t>
      </w:r>
      <w:r w:rsidR="486C6119" w:rsidRPr="003E1FB9">
        <w:rPr>
          <w:rFonts w:ascii="Times New Roman" w:hAnsi="Times New Roman" w:cs="Times New Roman"/>
          <w:lang w:val="en-GB"/>
        </w:rPr>
        <w:t>9</w:t>
      </w:r>
      <w:r w:rsidRPr="003E1FB9">
        <w:rPr>
          <w:rFonts w:ascii="Times New Roman" w:hAnsi="Times New Roman" w:cs="Times New Roman"/>
          <w:lang w:val="en-GB"/>
        </w:rPr>
        <w:t>: Evaluations of limiting factors for the achievable maximum transmit power with different modulations with 2160 MHz and 960 kHz SCS</w:t>
      </w:r>
    </w:p>
    <w:p w14:paraId="289E5E7D" w14:textId="100E3492" w:rsidR="003B5905" w:rsidRPr="00491B89" w:rsidRDefault="003B5905" w:rsidP="003B5905">
      <w:pPr>
        <w:rPr>
          <w:rFonts w:ascii="Times New Roman" w:hAnsi="Times New Roman" w:cs="Times New Roman"/>
          <w:lang w:val="en-GB"/>
        </w:rPr>
      </w:pPr>
      <w:r w:rsidRPr="00491B89">
        <w:rPr>
          <w:rFonts w:ascii="Times New Roman" w:hAnsi="Times New Roman" w:cs="Times New Roman"/>
          <w:b/>
          <w:bCs/>
          <w:lang w:val="en-GB"/>
        </w:rPr>
        <w:t xml:space="preserve">Observation </w:t>
      </w:r>
      <w:r w:rsidR="00EE708A" w:rsidRPr="00491B89">
        <w:rPr>
          <w:rFonts w:ascii="Times New Roman" w:hAnsi="Times New Roman" w:cs="Times New Roman"/>
          <w:b/>
          <w:bCs/>
          <w:lang w:val="en-GB"/>
        </w:rPr>
        <w:t>7</w:t>
      </w:r>
      <w:r w:rsidRPr="00491B89">
        <w:rPr>
          <w:rFonts w:ascii="Times New Roman" w:hAnsi="Times New Roman" w:cs="Times New Roman"/>
          <w:lang w:val="en-GB"/>
        </w:rPr>
        <w:t xml:space="preserve">: Based on our MPR (Maximum power reduction) simulations modulation quality (EVM) is often the limiting for the achievable maximum transmit for NR from 52.6 GHz to 71 GHz </w:t>
      </w:r>
    </w:p>
    <w:p w14:paraId="5E9B9E8A" w14:textId="73F42F37" w:rsidR="003B5905" w:rsidRPr="003E1FB9" w:rsidRDefault="6CC3C4A2" w:rsidP="003B5905">
      <w:pPr>
        <w:rPr>
          <w:rFonts w:ascii="Times New Roman" w:hAnsi="Times New Roman" w:cs="Times New Roman"/>
          <w:lang w:val="en-GB"/>
        </w:rPr>
      </w:pPr>
      <w:r w:rsidRPr="003E1FB9">
        <w:rPr>
          <w:rFonts w:ascii="Times New Roman" w:hAnsi="Times New Roman" w:cs="Times New Roman"/>
          <w:lang w:val="en-GB"/>
        </w:rPr>
        <w:t>As discussed in the ea</w:t>
      </w:r>
      <w:r w:rsidR="3228C1DC" w:rsidRPr="003E1FB9">
        <w:rPr>
          <w:rFonts w:ascii="Times New Roman" w:hAnsi="Times New Roman" w:cs="Times New Roman"/>
          <w:lang w:val="en-GB"/>
        </w:rPr>
        <w:t>r</w:t>
      </w:r>
      <w:r w:rsidRPr="003E1FB9">
        <w:rPr>
          <w:rFonts w:ascii="Times New Roman" w:hAnsi="Times New Roman" w:cs="Times New Roman"/>
          <w:lang w:val="en-GB"/>
        </w:rPr>
        <w:t>lier sections</w:t>
      </w:r>
      <w:r w:rsidR="73ADF397" w:rsidRPr="003E1FB9">
        <w:rPr>
          <w:rFonts w:ascii="Times New Roman" w:hAnsi="Times New Roman" w:cs="Times New Roman"/>
          <w:lang w:val="en-GB"/>
        </w:rPr>
        <w:t>,</w:t>
      </w:r>
      <w:r w:rsidRPr="003E1FB9">
        <w:rPr>
          <w:rFonts w:ascii="Times New Roman" w:hAnsi="Times New Roman" w:cs="Times New Roman"/>
          <w:lang w:val="en-GB"/>
        </w:rPr>
        <w:t xml:space="preserve"> phase noise is limiting link performance especially with higher order modulations. These MPR simulation results </w:t>
      </w:r>
      <w:r w:rsidR="3C963D9D" w:rsidRPr="003E1FB9">
        <w:rPr>
          <w:rFonts w:ascii="Times New Roman" w:hAnsi="Times New Roman" w:cs="Times New Roman"/>
          <w:lang w:val="en-GB"/>
        </w:rPr>
        <w:t xml:space="preserve">show </w:t>
      </w:r>
      <w:r w:rsidRPr="003E1FB9">
        <w:rPr>
          <w:rFonts w:ascii="Times New Roman" w:hAnsi="Times New Roman" w:cs="Times New Roman"/>
          <w:lang w:val="en-GB"/>
        </w:rPr>
        <w:t>that the a</w:t>
      </w:r>
      <w:r w:rsidR="29221936" w:rsidRPr="003E1FB9">
        <w:rPr>
          <w:rFonts w:ascii="Times New Roman" w:hAnsi="Times New Roman" w:cs="Times New Roman"/>
          <w:lang w:val="en-GB"/>
        </w:rPr>
        <w:t>c</w:t>
      </w:r>
      <w:r w:rsidRPr="003E1FB9">
        <w:rPr>
          <w:rFonts w:ascii="Times New Roman" w:hAnsi="Times New Roman" w:cs="Times New Roman"/>
          <w:lang w:val="en-GB"/>
        </w:rPr>
        <w:t xml:space="preserve">hievable maximum transmit power is often limited by the EVM performance especially with the higher order modulations. </w:t>
      </w:r>
      <w:r w:rsidR="00FF4959" w:rsidRPr="003E1FB9">
        <w:rPr>
          <w:rFonts w:ascii="Times New Roman" w:hAnsi="Times New Roman" w:cs="Times New Roman"/>
          <w:lang w:val="en-GB"/>
        </w:rPr>
        <w:t xml:space="preserve">Also, </w:t>
      </w:r>
      <w:r w:rsidR="00DE0599" w:rsidRPr="003E1FB9">
        <w:rPr>
          <w:rFonts w:ascii="Times New Roman" w:hAnsi="Times New Roman" w:cs="Times New Roman"/>
          <w:lang w:val="en-GB"/>
        </w:rPr>
        <w:t>phase noise is a significant contributor</w:t>
      </w:r>
      <w:r w:rsidR="00FF4959" w:rsidRPr="003E1FB9">
        <w:rPr>
          <w:rFonts w:ascii="Times New Roman" w:hAnsi="Times New Roman" w:cs="Times New Roman"/>
          <w:lang w:val="en-GB"/>
        </w:rPr>
        <w:t xml:space="preserve"> to EVM</w:t>
      </w:r>
      <w:r w:rsidRPr="003E1FB9">
        <w:rPr>
          <w:rFonts w:ascii="Times New Roman" w:hAnsi="Times New Roman" w:cs="Times New Roman"/>
          <w:lang w:val="en-GB"/>
        </w:rPr>
        <w:t>.</w:t>
      </w:r>
      <w:r w:rsidR="00F3485E" w:rsidRPr="003E1FB9">
        <w:rPr>
          <w:rFonts w:ascii="Times New Roman" w:hAnsi="Times New Roman" w:cs="Times New Roman"/>
          <w:lang w:val="en-GB"/>
        </w:rPr>
        <w:t xml:space="preserve"> </w:t>
      </w:r>
      <w:r w:rsidRPr="003E1FB9">
        <w:rPr>
          <w:rFonts w:ascii="Times New Roman" w:hAnsi="Times New Roman" w:cs="Times New Roman"/>
          <w:lang w:val="en-GB"/>
        </w:rPr>
        <w:t>In order to avoid further coverage reductions due to poor phase noise performance and large MPR for meeting the EVM requirements, it would be important to design NR from 52.6 GHz to 71 GHz so that phase noise degradations in link performance can be minimized.</w:t>
      </w:r>
    </w:p>
    <w:p w14:paraId="3700C128" w14:textId="22197B21" w:rsidR="00E166B1" w:rsidRPr="00491B89" w:rsidRDefault="006965A5" w:rsidP="006A0DD3">
      <w:pPr>
        <w:rPr>
          <w:rFonts w:ascii="Times New Roman" w:hAnsi="Times New Roman" w:cs="Times New Roman"/>
          <w:iCs/>
          <w:lang w:val="en-GB"/>
        </w:rPr>
      </w:pPr>
      <w:bookmarkStart w:id="9" w:name="_GoBack"/>
      <w:r w:rsidRPr="00491B89">
        <w:rPr>
          <w:rFonts w:ascii="Times New Roman" w:hAnsi="Times New Roman" w:cs="Times New Roman"/>
          <w:b/>
          <w:iCs/>
          <w:lang w:val="en-GB"/>
        </w:rPr>
        <w:lastRenderedPageBreak/>
        <w:t>Proposal 1:</w:t>
      </w:r>
      <w:r w:rsidRPr="00491B89">
        <w:rPr>
          <w:rFonts w:ascii="Times New Roman" w:hAnsi="Times New Roman" w:cs="Times New Roman"/>
          <w:iCs/>
          <w:lang w:val="en-GB"/>
        </w:rPr>
        <w:t xml:space="preserve"> Inform RAN1 that RAN4 sees phase noise as critical component for system performance and enhancements to rel-15 PTRS are seen necessary by RAN4 for both CP-OFDM and DFT-s-OFDM operation</w:t>
      </w:r>
    </w:p>
    <w:bookmarkEnd w:id="9"/>
    <w:p w14:paraId="03F5D387" w14:textId="7FFE55EB" w:rsidR="006965A5" w:rsidRPr="003E1FB9" w:rsidRDefault="0920A827" w:rsidP="01119069">
      <w:pPr>
        <w:rPr>
          <w:rFonts w:ascii="Times New Roman" w:hAnsi="Times New Roman" w:cs="Times New Roman"/>
          <w:lang w:val="en-GB"/>
        </w:rPr>
      </w:pPr>
      <w:r w:rsidRPr="003E1FB9">
        <w:rPr>
          <w:rFonts w:ascii="Times New Roman" w:hAnsi="Times New Roman" w:cs="Times New Roman"/>
          <w:lang w:val="en-GB"/>
        </w:rPr>
        <w:t xml:space="preserve">RAN1 has sent a LS to RAN4 on </w:t>
      </w:r>
      <w:r w:rsidR="0D0DB61C" w:rsidRPr="003E1FB9">
        <w:rPr>
          <w:rFonts w:ascii="Times New Roman" w:hAnsi="Times New Roman" w:cs="Times New Roman"/>
          <w:lang w:val="en-GB"/>
        </w:rPr>
        <w:t xml:space="preserve">phase noise and other </w:t>
      </w:r>
      <w:r w:rsidRPr="003E1FB9">
        <w:rPr>
          <w:rFonts w:ascii="Times New Roman" w:hAnsi="Times New Roman" w:cs="Times New Roman"/>
          <w:lang w:val="en-GB"/>
        </w:rPr>
        <w:t>RF impairment model</w:t>
      </w:r>
      <w:r w:rsidR="06C22A80" w:rsidRPr="003E1FB9">
        <w:rPr>
          <w:rFonts w:ascii="Times New Roman" w:hAnsi="Times New Roman" w:cs="Times New Roman"/>
          <w:lang w:val="en-GB"/>
        </w:rPr>
        <w:t>l</w:t>
      </w:r>
      <w:r w:rsidRPr="003E1FB9">
        <w:rPr>
          <w:rFonts w:ascii="Times New Roman" w:hAnsi="Times New Roman" w:cs="Times New Roman"/>
          <w:lang w:val="en-GB"/>
        </w:rPr>
        <w:t>ing in [5]</w:t>
      </w:r>
      <w:r w:rsidR="6D1FD1E0" w:rsidRPr="003E1FB9">
        <w:rPr>
          <w:rFonts w:ascii="Times New Roman" w:hAnsi="Times New Roman" w:cs="Times New Roman"/>
          <w:lang w:val="en-GB"/>
        </w:rPr>
        <w:t xml:space="preserve">, specifically asking for timely feedback on applicability of phase noise models in TR 38.803 </w:t>
      </w:r>
      <w:proofErr w:type="gramStart"/>
      <w:r w:rsidR="6D1FD1E0" w:rsidRPr="003E1FB9">
        <w:rPr>
          <w:rFonts w:ascii="Times New Roman" w:hAnsi="Times New Roman" w:cs="Times New Roman"/>
          <w:lang w:val="en-GB"/>
        </w:rPr>
        <w:t>and also</w:t>
      </w:r>
      <w:proofErr w:type="gramEnd"/>
      <w:r w:rsidR="6D1FD1E0" w:rsidRPr="003E1FB9">
        <w:rPr>
          <w:rFonts w:ascii="Times New Roman" w:hAnsi="Times New Roman" w:cs="Times New Roman"/>
          <w:lang w:val="en-GB"/>
        </w:rPr>
        <w:t xml:space="preserve"> on power </w:t>
      </w:r>
      <w:r w:rsidR="14A268BD" w:rsidRPr="003E1FB9">
        <w:rPr>
          <w:rFonts w:ascii="Times New Roman" w:hAnsi="Times New Roman" w:cs="Times New Roman"/>
          <w:lang w:val="en-GB"/>
        </w:rPr>
        <w:t xml:space="preserve">amplifier and other RF impairment modelling. </w:t>
      </w:r>
    </w:p>
    <w:p w14:paraId="4695537D" w14:textId="0B0AA75D" w:rsidR="006965A5" w:rsidRPr="003E1FB9" w:rsidRDefault="159C302A" w:rsidP="01119069">
      <w:pPr>
        <w:rPr>
          <w:rFonts w:ascii="Times New Roman" w:hAnsi="Times New Roman" w:cs="Times New Roman"/>
          <w:lang w:val="en-GB"/>
        </w:rPr>
      </w:pPr>
      <w:r w:rsidRPr="003E1FB9">
        <w:rPr>
          <w:rFonts w:ascii="Times New Roman" w:hAnsi="Times New Roman" w:cs="Times New Roman"/>
          <w:lang w:val="en-GB"/>
        </w:rPr>
        <w:t xml:space="preserve">The phase noise model does not significantly differ between FR2 and above 52.6 GHz. Therefore, </w:t>
      </w:r>
      <w:proofErr w:type="gramStart"/>
      <w:r w:rsidRPr="003E1FB9">
        <w:rPr>
          <w:rFonts w:ascii="Times New Roman" w:hAnsi="Times New Roman" w:cs="Times New Roman"/>
          <w:lang w:val="en-GB"/>
        </w:rPr>
        <w:t>as long as</w:t>
      </w:r>
      <w:proofErr w:type="gramEnd"/>
      <w:r w:rsidRPr="003E1FB9">
        <w:rPr>
          <w:rFonts w:ascii="Times New Roman" w:hAnsi="Times New Roman" w:cs="Times New Roman"/>
          <w:lang w:val="en-GB"/>
        </w:rPr>
        <w:t xml:space="preserve"> the phase noise level i</w:t>
      </w:r>
      <w:r w:rsidR="18464B87" w:rsidRPr="003E1FB9">
        <w:rPr>
          <w:rFonts w:ascii="Times New Roman" w:hAnsi="Times New Roman" w:cs="Times New Roman"/>
          <w:lang w:val="en-GB"/>
        </w:rPr>
        <w:t>s appropriately scaled based on operating frequency, the models in TR 38.803 are applicable. It is important to note though</w:t>
      </w:r>
      <w:r w:rsidR="5C8E6703" w:rsidRPr="003E1FB9">
        <w:rPr>
          <w:rFonts w:ascii="Times New Roman" w:hAnsi="Times New Roman" w:cs="Times New Roman"/>
          <w:lang w:val="en-GB"/>
        </w:rPr>
        <w:t xml:space="preserve"> that it is sufficient to model </w:t>
      </w:r>
      <w:r w:rsidR="7CEFC4D3" w:rsidRPr="003E1FB9">
        <w:rPr>
          <w:rFonts w:ascii="Times New Roman" w:hAnsi="Times New Roman" w:cs="Times New Roman"/>
          <w:lang w:val="en-GB"/>
        </w:rPr>
        <w:t>the</w:t>
      </w:r>
      <w:r w:rsidR="5C8E6703" w:rsidRPr="003E1FB9">
        <w:rPr>
          <w:rFonts w:ascii="Times New Roman" w:hAnsi="Times New Roman" w:cs="Times New Roman"/>
          <w:lang w:val="en-GB"/>
        </w:rPr>
        <w:t xml:space="preserve"> phase noise as it is seen in the over-the-air interface and phase noise modelling does not need to consider RF architectures utilizing </w:t>
      </w:r>
      <w:r w:rsidR="4D915CEB" w:rsidRPr="003E1FB9">
        <w:rPr>
          <w:rFonts w:ascii="Times New Roman" w:hAnsi="Times New Roman" w:cs="Times New Roman"/>
          <w:lang w:val="en-GB"/>
        </w:rPr>
        <w:t xml:space="preserve">multiple PLLs driving the antenna array, where the composite phase noise level depends on the level of correlation between the </w:t>
      </w:r>
      <w:r w:rsidR="5C0A989E" w:rsidRPr="003E1FB9">
        <w:rPr>
          <w:rFonts w:ascii="Times New Roman" w:hAnsi="Times New Roman" w:cs="Times New Roman"/>
          <w:lang w:val="en-GB"/>
        </w:rPr>
        <w:t>phase noise observed at different antenna elements.</w:t>
      </w:r>
      <w:r w:rsidR="70A20950" w:rsidRPr="003E1FB9">
        <w:rPr>
          <w:rFonts w:ascii="Times New Roman" w:hAnsi="Times New Roman" w:cs="Times New Roman"/>
          <w:lang w:val="en-GB"/>
        </w:rPr>
        <w:t xml:space="preserve"> For </w:t>
      </w:r>
      <w:r w:rsidR="1A8B330D" w:rsidRPr="003E1FB9">
        <w:rPr>
          <w:rFonts w:ascii="Times New Roman" w:hAnsi="Times New Roman" w:cs="Times New Roman"/>
          <w:lang w:val="en-GB"/>
        </w:rPr>
        <w:t>evaluating phase noise impact to</w:t>
      </w:r>
      <w:r w:rsidR="70A20950" w:rsidRPr="003E1FB9">
        <w:rPr>
          <w:rFonts w:ascii="Times New Roman" w:hAnsi="Times New Roman" w:cs="Times New Roman"/>
          <w:lang w:val="en-GB"/>
        </w:rPr>
        <w:t xml:space="preserve"> the link </w:t>
      </w:r>
      <w:proofErr w:type="gramStart"/>
      <w:r w:rsidR="70A20950" w:rsidRPr="003E1FB9">
        <w:rPr>
          <w:rFonts w:ascii="Times New Roman" w:hAnsi="Times New Roman" w:cs="Times New Roman"/>
          <w:lang w:val="en-GB"/>
        </w:rPr>
        <w:t>performance</w:t>
      </w:r>
      <w:proofErr w:type="gramEnd"/>
      <w:r w:rsidR="70A20950" w:rsidRPr="003E1FB9">
        <w:rPr>
          <w:rFonts w:ascii="Times New Roman" w:hAnsi="Times New Roman" w:cs="Times New Roman"/>
          <w:lang w:val="en-GB"/>
        </w:rPr>
        <w:t xml:space="preserve"> it only matters what is the </w:t>
      </w:r>
      <w:r w:rsidR="35D8B761" w:rsidRPr="003E1FB9">
        <w:rPr>
          <w:rFonts w:ascii="Times New Roman" w:hAnsi="Times New Roman" w:cs="Times New Roman"/>
          <w:lang w:val="en-GB"/>
        </w:rPr>
        <w:t>total phase noise level reaching the receiver</w:t>
      </w:r>
      <w:r w:rsidR="70A20950" w:rsidRPr="003E1FB9">
        <w:rPr>
          <w:rFonts w:ascii="Times New Roman" w:hAnsi="Times New Roman" w:cs="Times New Roman"/>
          <w:lang w:val="en-GB"/>
        </w:rPr>
        <w:t>.</w:t>
      </w:r>
    </w:p>
    <w:p w14:paraId="7B8279B5" w14:textId="6D9C963D" w:rsidR="70A20950" w:rsidRPr="003E1FB9" w:rsidRDefault="70A20950" w:rsidP="01119069">
      <w:pPr>
        <w:rPr>
          <w:rFonts w:ascii="Times New Roman" w:hAnsi="Times New Roman" w:cs="Times New Roman"/>
          <w:lang w:val="en-GB"/>
        </w:rPr>
      </w:pPr>
      <w:r w:rsidRPr="003E1FB9">
        <w:rPr>
          <w:rFonts w:ascii="Times New Roman" w:hAnsi="Times New Roman" w:cs="Times New Roman"/>
          <w:lang w:val="en-GB"/>
        </w:rPr>
        <w:t xml:space="preserve">When it comes to </w:t>
      </w:r>
      <w:r w:rsidR="593F9E53" w:rsidRPr="003E1FB9">
        <w:rPr>
          <w:rFonts w:ascii="Times New Roman" w:hAnsi="Times New Roman" w:cs="Times New Roman"/>
          <w:lang w:val="en-GB"/>
        </w:rPr>
        <w:t xml:space="preserve">modelling of </w:t>
      </w:r>
      <w:r w:rsidRPr="003E1FB9">
        <w:rPr>
          <w:rFonts w:ascii="Times New Roman" w:hAnsi="Times New Roman" w:cs="Times New Roman"/>
          <w:lang w:val="en-GB"/>
        </w:rPr>
        <w:t>other RF impairment</w:t>
      </w:r>
      <w:r w:rsidR="12B0DCE0" w:rsidRPr="003E1FB9">
        <w:rPr>
          <w:rFonts w:ascii="Times New Roman" w:hAnsi="Times New Roman" w:cs="Times New Roman"/>
          <w:lang w:val="en-GB"/>
        </w:rPr>
        <w:t>s</w:t>
      </w:r>
      <w:r w:rsidRPr="003E1FB9">
        <w:rPr>
          <w:rFonts w:ascii="Times New Roman" w:hAnsi="Times New Roman" w:cs="Times New Roman"/>
          <w:lang w:val="en-GB"/>
        </w:rPr>
        <w:t xml:space="preserve"> modelling, </w:t>
      </w:r>
      <w:r w:rsidR="27E95B3B" w:rsidRPr="003E1FB9">
        <w:rPr>
          <w:rFonts w:ascii="Times New Roman" w:hAnsi="Times New Roman" w:cs="Times New Roman"/>
          <w:lang w:val="en-GB"/>
        </w:rPr>
        <w:t>frequency offset</w:t>
      </w:r>
      <w:r w:rsidRPr="003E1FB9">
        <w:rPr>
          <w:rFonts w:ascii="Times New Roman" w:hAnsi="Times New Roman" w:cs="Times New Roman"/>
          <w:lang w:val="en-GB"/>
        </w:rPr>
        <w:t xml:space="preserve"> and IQ-imbalance specified for FR2 are applicable </w:t>
      </w:r>
      <w:r w:rsidR="40F80385" w:rsidRPr="003E1FB9">
        <w:rPr>
          <w:rFonts w:ascii="Times New Roman" w:hAnsi="Times New Roman" w:cs="Times New Roman"/>
          <w:lang w:val="en-GB"/>
        </w:rPr>
        <w:t xml:space="preserve">also above 52.6 GHz. The reasoning is that direct conversion transmitter is not </w:t>
      </w:r>
      <w:proofErr w:type="gramStart"/>
      <w:r w:rsidR="40F80385" w:rsidRPr="003E1FB9">
        <w:rPr>
          <w:rFonts w:ascii="Times New Roman" w:hAnsi="Times New Roman" w:cs="Times New Roman"/>
          <w:lang w:val="en-GB"/>
        </w:rPr>
        <w:t>anymore</w:t>
      </w:r>
      <w:proofErr w:type="gramEnd"/>
      <w:r w:rsidR="40F80385" w:rsidRPr="003E1FB9">
        <w:rPr>
          <w:rFonts w:ascii="Times New Roman" w:hAnsi="Times New Roman" w:cs="Times New Roman"/>
          <w:lang w:val="en-GB"/>
        </w:rPr>
        <w:t xml:space="preserve"> </w:t>
      </w:r>
      <w:r w:rsidR="4E1EFF14" w:rsidRPr="003E1FB9">
        <w:rPr>
          <w:rFonts w:ascii="Times New Roman" w:hAnsi="Times New Roman" w:cs="Times New Roman"/>
          <w:lang w:val="en-GB"/>
        </w:rPr>
        <w:t xml:space="preserve">an attractive implementation option for such high frequencies, but rather a lower output frequency is used as the intermediate stage of a heterodyne transmitter. Therefore, expected </w:t>
      </w:r>
      <w:r w:rsidR="2D8A0E0D" w:rsidRPr="003E1FB9">
        <w:rPr>
          <w:rFonts w:ascii="Times New Roman" w:hAnsi="Times New Roman" w:cs="Times New Roman"/>
          <w:lang w:val="en-GB"/>
        </w:rPr>
        <w:t xml:space="preserve">LO leakage and IQ-imbalance levels are either similar or better than in FR2, but similar performance can be used in the studies as </w:t>
      </w:r>
      <w:proofErr w:type="gramStart"/>
      <w:r w:rsidR="2D8A0E0D" w:rsidRPr="003E1FB9">
        <w:rPr>
          <w:rFonts w:ascii="Times New Roman" w:hAnsi="Times New Roman" w:cs="Times New Roman"/>
          <w:lang w:val="en-GB"/>
        </w:rPr>
        <w:t>worst case</w:t>
      </w:r>
      <w:proofErr w:type="gramEnd"/>
      <w:r w:rsidR="2D8A0E0D" w:rsidRPr="003E1FB9">
        <w:rPr>
          <w:rFonts w:ascii="Times New Roman" w:hAnsi="Times New Roman" w:cs="Times New Roman"/>
          <w:lang w:val="en-GB"/>
        </w:rPr>
        <w:t xml:space="preserve"> performance. </w:t>
      </w:r>
    </w:p>
    <w:p w14:paraId="0AC40E32" w14:textId="351726AE" w:rsidR="34DE4DF9" w:rsidRPr="003E1FB9" w:rsidRDefault="34DE4DF9" w:rsidP="01119069">
      <w:pPr>
        <w:rPr>
          <w:rFonts w:ascii="Times New Roman" w:hAnsi="Times New Roman" w:cs="Times New Roman"/>
          <w:lang w:val="en-GB"/>
        </w:rPr>
      </w:pPr>
      <w:r w:rsidRPr="003E1FB9">
        <w:rPr>
          <w:rFonts w:ascii="Times New Roman" w:hAnsi="Times New Roman" w:cs="Times New Roman"/>
          <w:lang w:val="en-GB"/>
        </w:rPr>
        <w:t xml:space="preserve">When it comes to power amplifier modelling, a practical PA model results in more accurate estimation of EVM compared to injecting a fixed level of EVM </w:t>
      </w:r>
      <w:r w:rsidR="769D7C37" w:rsidRPr="003E1FB9">
        <w:rPr>
          <w:rFonts w:ascii="Times New Roman" w:hAnsi="Times New Roman" w:cs="Times New Roman"/>
          <w:lang w:val="en-GB"/>
        </w:rPr>
        <w:t>using a white noise source.</w:t>
      </w:r>
    </w:p>
    <w:p w14:paraId="07B54EC8" w14:textId="6D6D7A7B" w:rsidR="769D7C37" w:rsidRPr="003E1FB9" w:rsidRDefault="769D7C37" w:rsidP="01119069">
      <w:pPr>
        <w:rPr>
          <w:rFonts w:ascii="Times New Roman" w:hAnsi="Times New Roman" w:cs="Times New Roman"/>
          <w:lang w:val="en-GB"/>
        </w:rPr>
      </w:pPr>
      <w:r w:rsidRPr="003E1FB9">
        <w:rPr>
          <w:rFonts w:ascii="Times New Roman" w:hAnsi="Times New Roman" w:cs="Times New Roman"/>
          <w:lang w:val="en-GB"/>
        </w:rPr>
        <w:t>A draft reply LS has been provided in Annex B.</w:t>
      </w:r>
    </w:p>
    <w:p w14:paraId="15F42FF1" w14:textId="0F0DCAD2" w:rsidR="769D7C37" w:rsidRPr="003E1FB9" w:rsidRDefault="769D7C37" w:rsidP="01119069">
      <w:pPr>
        <w:rPr>
          <w:rFonts w:ascii="Times New Roman" w:hAnsi="Times New Roman" w:cs="Times New Roman"/>
          <w:iCs/>
          <w:lang w:val="en-GB"/>
        </w:rPr>
      </w:pPr>
      <w:r w:rsidRPr="003E1FB9">
        <w:rPr>
          <w:rFonts w:ascii="Times New Roman" w:hAnsi="Times New Roman" w:cs="Times New Roman"/>
          <w:b/>
          <w:iCs/>
          <w:lang w:val="en-GB"/>
        </w:rPr>
        <w:t xml:space="preserve">Proposal 2: </w:t>
      </w:r>
      <w:r w:rsidRPr="003E1FB9">
        <w:rPr>
          <w:rFonts w:ascii="Times New Roman" w:hAnsi="Times New Roman" w:cs="Times New Roman"/>
          <w:iCs/>
          <w:lang w:val="en-GB"/>
        </w:rPr>
        <w:t>Agree to send the draft LS in Annex B to RAN1.</w:t>
      </w:r>
    </w:p>
    <w:p w14:paraId="10445A01" w14:textId="480CC7E1" w:rsidR="00885580" w:rsidRPr="00482EA2" w:rsidRDefault="007820D0" w:rsidP="00885580">
      <w:pPr>
        <w:pStyle w:val="Heading1"/>
      </w:pPr>
      <w:r w:rsidRPr="00482EA2">
        <w:t>Conclusion</w:t>
      </w:r>
    </w:p>
    <w:p w14:paraId="5B8AE4F3" w14:textId="2D5E344A" w:rsidR="004638D9" w:rsidRPr="003E1FB9" w:rsidRDefault="00AF4FB6" w:rsidP="004B711D">
      <w:pPr>
        <w:rPr>
          <w:rFonts w:ascii="Times New Roman" w:hAnsi="Times New Roman" w:cs="Times New Roman"/>
          <w:lang w:val="en-US"/>
        </w:rPr>
      </w:pPr>
      <w:r w:rsidRPr="003E1FB9">
        <w:rPr>
          <w:rFonts w:ascii="Times New Roman" w:hAnsi="Times New Roman" w:cs="Times New Roman"/>
          <w:lang w:val="en-GB"/>
        </w:rPr>
        <w:t xml:space="preserve">In this contribution we have </w:t>
      </w:r>
      <w:r w:rsidRPr="003E1FB9">
        <w:rPr>
          <w:rFonts w:ascii="Times New Roman" w:hAnsi="Times New Roman" w:cs="Times New Roman"/>
          <w:lang w:val="en-US"/>
        </w:rPr>
        <w:t>discussed</w:t>
      </w:r>
      <w:r w:rsidR="207C5E9E" w:rsidRPr="003E1FB9">
        <w:rPr>
          <w:rFonts w:ascii="Times New Roman" w:hAnsi="Times New Roman" w:cs="Times New Roman"/>
          <w:lang w:val="en-US"/>
        </w:rPr>
        <w:t xml:space="preserve"> the phase noise performance and achievable output power for NR above 52.6 GHz for both licensed and unlicensed operation. The following observations and proposals were done: </w:t>
      </w:r>
    </w:p>
    <w:p w14:paraId="0CBF3675" w14:textId="507B1026" w:rsidR="00F15205" w:rsidRPr="003E1FB9" w:rsidRDefault="207C5E9E" w:rsidP="01119069">
      <w:pPr>
        <w:rPr>
          <w:rFonts w:ascii="Times New Roman" w:hAnsi="Times New Roman" w:cs="Times New Roman"/>
          <w:lang w:val="en-GB"/>
        </w:rPr>
      </w:pPr>
      <w:r w:rsidRPr="003E1FB9">
        <w:rPr>
          <w:rFonts w:ascii="Times New Roman" w:hAnsi="Times New Roman" w:cs="Times New Roman"/>
          <w:b/>
          <w:lang w:val="en-GB"/>
        </w:rPr>
        <w:t>Observation 1</w:t>
      </w:r>
      <w:r w:rsidRPr="003E1FB9">
        <w:rPr>
          <w:rFonts w:ascii="Times New Roman" w:hAnsi="Times New Roman" w:cs="Times New Roman"/>
          <w:lang w:val="en-GB"/>
        </w:rPr>
        <w:t>: Only QPSK and 16-QAM can be supported with SCS&lt;960 kHz</w:t>
      </w:r>
    </w:p>
    <w:p w14:paraId="794F7669" w14:textId="01B5ABAC" w:rsidR="00F15205" w:rsidRPr="003E1FB9" w:rsidRDefault="207C5E9E" w:rsidP="283E85FA">
      <w:pPr>
        <w:rPr>
          <w:rFonts w:ascii="Times New Roman" w:hAnsi="Times New Roman" w:cs="Times New Roman"/>
          <w:lang w:val="en-GB"/>
        </w:rPr>
      </w:pPr>
      <w:r w:rsidRPr="003E1FB9">
        <w:rPr>
          <w:rFonts w:ascii="Times New Roman" w:hAnsi="Times New Roman" w:cs="Times New Roman"/>
          <w:b/>
          <w:bCs/>
          <w:lang w:val="en-GB"/>
        </w:rPr>
        <w:t>Observation 2</w:t>
      </w:r>
      <w:r w:rsidRPr="003E1FB9">
        <w:rPr>
          <w:rFonts w:ascii="Times New Roman" w:hAnsi="Times New Roman" w:cs="Times New Roman"/>
          <w:lang w:val="en-GB"/>
        </w:rPr>
        <w:t xml:space="preserve">: 64-QAM requires </w:t>
      </w:r>
      <w:r w:rsidR="00152159" w:rsidRPr="003E1FB9">
        <w:rPr>
          <w:rFonts w:ascii="Times New Roman" w:hAnsi="Times New Roman" w:cs="Times New Roman"/>
          <w:lang w:val="en-GB"/>
        </w:rPr>
        <w:t xml:space="preserve">960kHz </w:t>
      </w:r>
      <w:r w:rsidR="0DC079DF" w:rsidRPr="003E1FB9">
        <w:rPr>
          <w:rFonts w:ascii="Times New Roman" w:hAnsi="Times New Roman" w:cs="Times New Roman"/>
          <w:lang w:val="en-GB"/>
        </w:rPr>
        <w:t>SCS for</w:t>
      </w:r>
      <w:r w:rsidR="00152159" w:rsidRPr="003E1FB9">
        <w:rPr>
          <w:rFonts w:ascii="Times New Roman" w:hAnsi="Times New Roman" w:cs="Times New Roman"/>
          <w:lang w:val="en-GB"/>
        </w:rPr>
        <w:t xml:space="preserve"> reasonable </w:t>
      </w:r>
      <w:r w:rsidR="65FCE070" w:rsidRPr="003E1FB9">
        <w:rPr>
          <w:rFonts w:ascii="Times New Roman" w:hAnsi="Times New Roman" w:cs="Times New Roman"/>
          <w:lang w:val="en-GB"/>
        </w:rPr>
        <w:t>p</w:t>
      </w:r>
      <w:r w:rsidR="00152159" w:rsidRPr="003E1FB9">
        <w:rPr>
          <w:rFonts w:ascii="Times New Roman" w:hAnsi="Times New Roman" w:cs="Times New Roman"/>
          <w:lang w:val="en-GB"/>
        </w:rPr>
        <w:t>erformance</w:t>
      </w:r>
      <w:r w:rsidR="00DE4F30" w:rsidRPr="003E1FB9">
        <w:rPr>
          <w:rFonts w:ascii="Times New Roman" w:hAnsi="Times New Roman" w:cs="Times New Roman"/>
          <w:lang w:val="en-GB"/>
        </w:rPr>
        <w:t xml:space="preserve">  </w:t>
      </w:r>
      <w:r w:rsidRPr="003E1FB9">
        <w:rPr>
          <w:rFonts w:ascii="Times New Roman" w:hAnsi="Times New Roman" w:cs="Times New Roman"/>
          <w:lang w:val="en-GB"/>
        </w:rPr>
        <w:t xml:space="preserve"> </w:t>
      </w:r>
    </w:p>
    <w:p w14:paraId="197BAF73" w14:textId="46AA9772" w:rsidR="00F15205" w:rsidRPr="003E1FB9" w:rsidRDefault="207C5E9E" w:rsidP="01119069">
      <w:pPr>
        <w:rPr>
          <w:rFonts w:ascii="Times New Roman" w:hAnsi="Times New Roman" w:cs="Times New Roman"/>
          <w:lang w:val="en-GB"/>
        </w:rPr>
      </w:pPr>
      <w:r w:rsidRPr="003E1FB9">
        <w:rPr>
          <w:rFonts w:ascii="Times New Roman" w:hAnsi="Times New Roman" w:cs="Times New Roman"/>
          <w:b/>
          <w:bCs/>
          <w:lang w:val="en-GB"/>
        </w:rPr>
        <w:t>Observation 3</w:t>
      </w:r>
      <w:r w:rsidRPr="003E1FB9">
        <w:rPr>
          <w:rFonts w:ascii="Times New Roman" w:hAnsi="Times New Roman" w:cs="Times New Roman"/>
          <w:lang w:val="en-GB"/>
        </w:rPr>
        <w:t>: Very large SCS is required to support high-order modulations with Rel. 15 PTRS configurations.</w:t>
      </w:r>
    </w:p>
    <w:p w14:paraId="50121A2B" w14:textId="151595D7" w:rsidR="00F15205" w:rsidRPr="003E1FB9" w:rsidRDefault="207C5E9E" w:rsidP="01119069">
      <w:pPr>
        <w:rPr>
          <w:rFonts w:ascii="Times New Roman" w:hAnsi="Times New Roman" w:cs="Times New Roman"/>
          <w:lang w:val="en-GB"/>
        </w:rPr>
      </w:pPr>
      <w:r w:rsidRPr="003E1FB9">
        <w:rPr>
          <w:rFonts w:ascii="Times New Roman" w:hAnsi="Times New Roman" w:cs="Times New Roman"/>
          <w:b/>
          <w:bCs/>
          <w:lang w:val="en-GB"/>
        </w:rPr>
        <w:t xml:space="preserve">Observation </w:t>
      </w:r>
      <w:r w:rsidR="00EE708A" w:rsidRPr="003E1FB9">
        <w:rPr>
          <w:rFonts w:ascii="Times New Roman" w:hAnsi="Times New Roman" w:cs="Times New Roman"/>
          <w:b/>
          <w:bCs/>
          <w:lang w:val="en-GB"/>
        </w:rPr>
        <w:t>4</w:t>
      </w:r>
      <w:r w:rsidRPr="003E1FB9">
        <w:rPr>
          <w:rFonts w:ascii="Times New Roman" w:hAnsi="Times New Roman" w:cs="Times New Roman"/>
          <w:lang w:val="en-GB"/>
        </w:rPr>
        <w:t xml:space="preserve">: Block-PTRS can enable efficient compensation with lower PTRS overhead and enable using 120kHz SCS for </w:t>
      </w:r>
      <w:r w:rsidR="00DE4F30" w:rsidRPr="003E1FB9">
        <w:rPr>
          <w:rFonts w:ascii="Times New Roman" w:hAnsi="Times New Roman" w:cs="Times New Roman"/>
          <w:lang w:val="en-GB"/>
        </w:rPr>
        <w:t xml:space="preserve">at least </w:t>
      </w:r>
      <w:r w:rsidRPr="003E1FB9">
        <w:rPr>
          <w:rFonts w:ascii="Times New Roman" w:hAnsi="Times New Roman" w:cs="Times New Roman"/>
          <w:lang w:val="en-GB"/>
        </w:rPr>
        <w:t xml:space="preserve">up to </w:t>
      </w:r>
      <w:r w:rsidR="00DE4F30" w:rsidRPr="003E1FB9">
        <w:rPr>
          <w:rFonts w:ascii="Times New Roman" w:hAnsi="Times New Roman" w:cs="Times New Roman"/>
          <w:lang w:val="en-GB"/>
        </w:rPr>
        <w:t>64</w:t>
      </w:r>
      <w:r w:rsidRPr="003E1FB9">
        <w:rPr>
          <w:rFonts w:ascii="Times New Roman" w:hAnsi="Times New Roman" w:cs="Times New Roman"/>
          <w:lang w:val="en-GB"/>
        </w:rPr>
        <w:t>-QAM.</w:t>
      </w:r>
    </w:p>
    <w:p w14:paraId="7AA0FBA1" w14:textId="3D5C89D7" w:rsidR="00F15205" w:rsidRPr="003E1FB9" w:rsidRDefault="207C5E9E" w:rsidP="01119069">
      <w:pPr>
        <w:rPr>
          <w:rFonts w:ascii="Times New Roman" w:hAnsi="Times New Roman" w:cs="Times New Roman"/>
          <w:lang w:val="en-GB"/>
        </w:rPr>
      </w:pPr>
      <w:r w:rsidRPr="003E1FB9">
        <w:rPr>
          <w:rFonts w:ascii="Times New Roman" w:hAnsi="Times New Roman" w:cs="Times New Roman"/>
          <w:b/>
          <w:bCs/>
          <w:lang w:val="en-GB"/>
        </w:rPr>
        <w:t xml:space="preserve">Observation </w:t>
      </w:r>
      <w:r w:rsidR="00EE708A" w:rsidRPr="003E1FB9">
        <w:rPr>
          <w:rFonts w:ascii="Times New Roman" w:hAnsi="Times New Roman" w:cs="Times New Roman"/>
          <w:b/>
          <w:bCs/>
          <w:lang w:val="en-GB"/>
        </w:rPr>
        <w:t>5</w:t>
      </w:r>
      <w:r w:rsidRPr="003E1FB9">
        <w:rPr>
          <w:rFonts w:ascii="Times New Roman" w:hAnsi="Times New Roman" w:cs="Times New Roman"/>
          <w:lang w:val="en-GB"/>
        </w:rPr>
        <w:t>:.SC-FDMA is more robust under phase noise than OFDM</w:t>
      </w:r>
      <w:r w:rsidR="0059220C" w:rsidRPr="003E1FB9">
        <w:rPr>
          <w:rFonts w:ascii="Times New Roman" w:hAnsi="Times New Roman" w:cs="Times New Roman"/>
          <w:lang w:val="en-GB"/>
        </w:rPr>
        <w:t xml:space="preserve"> and can enable use of smaller SCS with significantly smaller PTRS overhead. Even 120kHz can be supported for 64-QAM</w:t>
      </w:r>
      <w:r w:rsidRPr="003E1FB9">
        <w:rPr>
          <w:rFonts w:ascii="Times New Roman" w:hAnsi="Times New Roman" w:cs="Times New Roman"/>
          <w:lang w:val="en-GB"/>
        </w:rPr>
        <w:t>.</w:t>
      </w:r>
    </w:p>
    <w:p w14:paraId="64A62169" w14:textId="6D828756" w:rsidR="0059220C" w:rsidRPr="003E1FB9" w:rsidRDefault="207C5E9E" w:rsidP="6CCC4B81">
      <w:pPr>
        <w:rPr>
          <w:rFonts w:ascii="Times New Roman" w:hAnsi="Times New Roman" w:cs="Times New Roman"/>
          <w:lang w:val="en-GB"/>
        </w:rPr>
      </w:pPr>
      <w:r w:rsidRPr="003E1FB9">
        <w:rPr>
          <w:rFonts w:ascii="Times New Roman" w:hAnsi="Times New Roman" w:cs="Times New Roman"/>
          <w:b/>
          <w:bCs/>
          <w:lang w:val="en-GB"/>
        </w:rPr>
        <w:t xml:space="preserve">Observation </w:t>
      </w:r>
      <w:r w:rsidR="36F1D034" w:rsidRPr="003E1FB9">
        <w:rPr>
          <w:rFonts w:ascii="Times New Roman" w:hAnsi="Times New Roman" w:cs="Times New Roman"/>
          <w:b/>
          <w:bCs/>
          <w:lang w:val="en-GB"/>
        </w:rPr>
        <w:t>6</w:t>
      </w:r>
      <w:r w:rsidRPr="003E1FB9">
        <w:rPr>
          <w:rFonts w:ascii="Times New Roman" w:hAnsi="Times New Roman" w:cs="Times New Roman"/>
          <w:lang w:val="en-GB"/>
        </w:rPr>
        <w:t xml:space="preserve">: New PTRS configurations for </w:t>
      </w:r>
      <w:r w:rsidR="00650113" w:rsidRPr="003E1FB9">
        <w:rPr>
          <w:rFonts w:ascii="Times New Roman" w:hAnsi="Times New Roman" w:cs="Times New Roman"/>
          <w:lang w:val="en-GB"/>
        </w:rPr>
        <w:t xml:space="preserve">DFT-s-OFDM </w:t>
      </w:r>
      <w:r w:rsidR="0059220C" w:rsidRPr="003E1FB9">
        <w:rPr>
          <w:rFonts w:ascii="Times New Roman" w:hAnsi="Times New Roman" w:cs="Times New Roman"/>
          <w:lang w:val="en-GB"/>
        </w:rPr>
        <w:t>provide significant performance improvements for higher-order modulations with smaller SCSs.</w:t>
      </w:r>
    </w:p>
    <w:p w14:paraId="51EB4C91" w14:textId="54B78393" w:rsidR="00F15205" w:rsidRPr="003E1FB9" w:rsidRDefault="207C5E9E" w:rsidP="6CCC4B81">
      <w:pPr>
        <w:rPr>
          <w:rFonts w:ascii="Times New Roman" w:hAnsi="Times New Roman" w:cs="Times New Roman"/>
          <w:lang w:val="en-GB"/>
        </w:rPr>
      </w:pPr>
      <w:r w:rsidRPr="003E1FB9">
        <w:rPr>
          <w:rFonts w:ascii="Times New Roman" w:hAnsi="Times New Roman" w:cs="Times New Roman"/>
          <w:b/>
          <w:bCs/>
          <w:lang w:val="en-GB"/>
        </w:rPr>
        <w:t xml:space="preserve">Observation </w:t>
      </w:r>
      <w:r w:rsidR="00EE708A" w:rsidRPr="003E1FB9">
        <w:rPr>
          <w:rFonts w:ascii="Times New Roman" w:hAnsi="Times New Roman" w:cs="Times New Roman"/>
          <w:b/>
          <w:bCs/>
          <w:lang w:val="en-GB"/>
        </w:rPr>
        <w:t>7</w:t>
      </w:r>
      <w:r w:rsidRPr="003E1FB9">
        <w:rPr>
          <w:rFonts w:ascii="Times New Roman" w:hAnsi="Times New Roman" w:cs="Times New Roman"/>
          <w:lang w:val="en-GB"/>
        </w:rPr>
        <w:t>: Based on our MPR (Maximum power reduction) simulations modulation quality (EVM) is often the limiting for the achievable maximum transmit for NR from 52.6 GHz to 71 GHz</w:t>
      </w:r>
    </w:p>
    <w:p w14:paraId="19CE6766" w14:textId="22197B21" w:rsidR="00F15205" w:rsidRPr="003E1FB9" w:rsidRDefault="207C5E9E" w:rsidP="01119069">
      <w:pPr>
        <w:rPr>
          <w:rFonts w:ascii="Times New Roman" w:hAnsi="Times New Roman" w:cs="Times New Roman"/>
          <w:lang w:val="en-GB"/>
        </w:rPr>
      </w:pPr>
      <w:r w:rsidRPr="003E1FB9">
        <w:rPr>
          <w:rFonts w:ascii="Times New Roman" w:hAnsi="Times New Roman" w:cs="Times New Roman"/>
          <w:b/>
          <w:lang w:val="en-GB"/>
        </w:rPr>
        <w:t>Proposal 1:</w:t>
      </w:r>
      <w:r w:rsidRPr="003E1FB9">
        <w:rPr>
          <w:rFonts w:ascii="Times New Roman" w:hAnsi="Times New Roman" w:cs="Times New Roman"/>
          <w:lang w:val="en-GB"/>
        </w:rPr>
        <w:t xml:space="preserve"> Inform RAN1 that RAN4 sees phase noise as critical component for system performance and enhancements to rel-15 PTRS are seen necessary by RAN4 for both CP-OFDM and DFT-s-OFDM operation</w:t>
      </w:r>
    </w:p>
    <w:p w14:paraId="096410E3" w14:textId="28B76F20" w:rsidR="00F15205" w:rsidRPr="003E1FB9" w:rsidRDefault="207C5E9E" w:rsidP="01119069">
      <w:pPr>
        <w:rPr>
          <w:i/>
          <w:lang w:val="en-GB"/>
        </w:rPr>
      </w:pPr>
      <w:r w:rsidRPr="003E1FB9">
        <w:rPr>
          <w:rFonts w:ascii="Times New Roman" w:hAnsi="Times New Roman" w:cs="Times New Roman"/>
          <w:b/>
          <w:lang w:val="en-GB"/>
        </w:rPr>
        <w:t xml:space="preserve">Proposal 2: </w:t>
      </w:r>
      <w:r w:rsidRPr="003E1FB9">
        <w:rPr>
          <w:rFonts w:ascii="Times New Roman" w:hAnsi="Times New Roman" w:cs="Times New Roman"/>
          <w:lang w:val="en-GB"/>
        </w:rPr>
        <w:t>Agree to send the draft LS in Annex B to RAN1.</w:t>
      </w:r>
    </w:p>
    <w:p w14:paraId="53CD9119" w14:textId="77777777" w:rsidR="00885580" w:rsidRPr="004638D9" w:rsidRDefault="00885580" w:rsidP="00885580">
      <w:pPr>
        <w:pStyle w:val="Heading1"/>
        <w:numPr>
          <w:ilvl w:val="0"/>
          <w:numId w:val="0"/>
        </w:numPr>
      </w:pPr>
      <w:r w:rsidRPr="004638D9">
        <w:lastRenderedPageBreak/>
        <w:t>References</w:t>
      </w:r>
    </w:p>
    <w:p w14:paraId="270B44EE" w14:textId="77777777" w:rsidR="00342E0F" w:rsidRPr="003E1FB9" w:rsidRDefault="00342E0F" w:rsidP="01119069">
      <w:pPr>
        <w:pStyle w:val="ListParagraph"/>
        <w:numPr>
          <w:ilvl w:val="0"/>
          <w:numId w:val="13"/>
        </w:numPr>
        <w:rPr>
          <w:rFonts w:ascii="Times New Roman" w:hAnsi="Times New Roman" w:cs="Times New Roman"/>
          <w:sz w:val="20"/>
          <w:szCs w:val="20"/>
          <w:lang w:val="en-US"/>
        </w:rPr>
      </w:pPr>
      <w:bookmarkStart w:id="10" w:name="_Ref31097917"/>
      <w:bookmarkStart w:id="11" w:name="_Ref31097847"/>
      <w:r w:rsidRPr="003E1FB9">
        <w:rPr>
          <w:rFonts w:ascii="Times New Roman" w:hAnsi="Times New Roman" w:cs="Times New Roman"/>
          <w:sz w:val="20"/>
          <w:szCs w:val="20"/>
          <w:lang w:val="en-US"/>
        </w:rPr>
        <w:t>RP-193259, “</w:t>
      </w:r>
      <w:r w:rsidRPr="003E1FB9">
        <w:rPr>
          <w:rFonts w:ascii="Times New Roman" w:hAnsi="Times New Roman" w:cs="Times New Roman"/>
          <w:i/>
          <w:iCs/>
          <w:sz w:val="20"/>
          <w:szCs w:val="20"/>
          <w:lang w:val="en-US"/>
        </w:rPr>
        <w:t>New SID: Study on supporting NR from 52.6GHz to 71 GHz</w:t>
      </w:r>
      <w:r w:rsidRPr="003E1FB9">
        <w:rPr>
          <w:rFonts w:ascii="Times New Roman" w:hAnsi="Times New Roman" w:cs="Times New Roman"/>
          <w:sz w:val="20"/>
          <w:szCs w:val="20"/>
          <w:lang w:val="en-US"/>
        </w:rPr>
        <w:t>”, Intel Corporation</w:t>
      </w:r>
      <w:bookmarkEnd w:id="10"/>
    </w:p>
    <w:p w14:paraId="2B501E61" w14:textId="3B9A9AA4" w:rsidR="79875BAD" w:rsidRPr="003E1FB9" w:rsidRDefault="00342E0F" w:rsidP="79875BAD">
      <w:pPr>
        <w:pStyle w:val="ListParagraph"/>
        <w:numPr>
          <w:ilvl w:val="0"/>
          <w:numId w:val="13"/>
        </w:numPr>
        <w:rPr>
          <w:rFonts w:ascii="Times New Roman" w:hAnsi="Times New Roman" w:cs="Times New Roman"/>
          <w:sz w:val="20"/>
          <w:szCs w:val="20"/>
          <w:lang w:val="en-US"/>
        </w:rPr>
      </w:pPr>
      <w:bookmarkStart w:id="12" w:name="_Ref31097951"/>
      <w:r w:rsidRPr="003E1FB9">
        <w:rPr>
          <w:rFonts w:ascii="Times New Roman" w:hAnsi="Times New Roman" w:cs="Times New Roman"/>
          <w:sz w:val="20"/>
          <w:szCs w:val="20"/>
          <w:lang w:val="en-US"/>
        </w:rPr>
        <w:t>TR 38.807, “</w:t>
      </w:r>
      <w:r w:rsidRPr="003E1FB9">
        <w:rPr>
          <w:rFonts w:ascii="Times New Roman" w:hAnsi="Times New Roman" w:cs="Times New Roman"/>
          <w:i/>
          <w:iCs/>
          <w:sz w:val="20"/>
          <w:szCs w:val="20"/>
          <w:lang w:val="en-US"/>
        </w:rPr>
        <w:t>Study on requirements for NR beyond 52.6 GHz</w:t>
      </w:r>
      <w:r w:rsidRPr="003E1FB9">
        <w:rPr>
          <w:rFonts w:ascii="Times New Roman" w:hAnsi="Times New Roman" w:cs="Times New Roman"/>
          <w:sz w:val="20"/>
          <w:szCs w:val="20"/>
          <w:lang w:val="en-US"/>
        </w:rPr>
        <w:t>”, 3GPP</w:t>
      </w:r>
      <w:bookmarkEnd w:id="11"/>
      <w:bookmarkEnd w:id="12"/>
    </w:p>
    <w:p w14:paraId="3C23F4BA" w14:textId="048CF63D" w:rsidR="69DE8E6E" w:rsidRPr="003E1FB9" w:rsidRDefault="69DE8E6E" w:rsidP="393CF4F1">
      <w:pPr>
        <w:pStyle w:val="ListParagraph"/>
        <w:numPr>
          <w:ilvl w:val="0"/>
          <w:numId w:val="13"/>
        </w:numPr>
        <w:rPr>
          <w:rFonts w:ascii="Times New Roman" w:hAnsi="Times New Roman" w:cs="Times New Roman"/>
          <w:sz w:val="20"/>
          <w:szCs w:val="20"/>
          <w:lang w:val="en-US"/>
        </w:rPr>
      </w:pPr>
      <w:r w:rsidRPr="003E1FB9">
        <w:rPr>
          <w:rFonts w:ascii="Times New Roman" w:hAnsi="Times New Roman" w:cs="Times New Roman"/>
          <w:sz w:val="20"/>
          <w:szCs w:val="20"/>
          <w:lang w:val="en-US"/>
        </w:rPr>
        <w:t>TS 38.101-2 “User Equipment (UE) radio transmission and reception; Part 2: Range 2 Standalone,” 3GPP</w:t>
      </w:r>
    </w:p>
    <w:p w14:paraId="3177C695" w14:textId="649B4FED" w:rsidR="00BD06B0" w:rsidRPr="003E1FB9" w:rsidRDefault="00D90B8C" w:rsidP="79875BAD">
      <w:pPr>
        <w:pStyle w:val="ListParagraph"/>
        <w:numPr>
          <w:ilvl w:val="0"/>
          <w:numId w:val="13"/>
        </w:numPr>
        <w:rPr>
          <w:rFonts w:ascii="Times New Roman" w:hAnsi="Times New Roman" w:cs="Times New Roman"/>
          <w:sz w:val="20"/>
          <w:szCs w:val="20"/>
          <w:lang w:val="en-US"/>
        </w:rPr>
      </w:pPr>
      <w:r w:rsidRPr="003E1FB9">
        <w:rPr>
          <w:rFonts w:ascii="Times New Roman" w:hAnsi="Times New Roman" w:cs="Times New Roman"/>
          <w:sz w:val="20"/>
          <w:szCs w:val="20"/>
          <w:lang w:val="en-US"/>
        </w:rPr>
        <w:t>TR 38.805, “</w:t>
      </w:r>
      <w:r w:rsidRPr="003E1FB9">
        <w:rPr>
          <w:rFonts w:ascii="Times New Roman" w:hAnsi="Times New Roman" w:cs="Times New Roman"/>
          <w:i/>
          <w:iCs/>
          <w:sz w:val="20"/>
          <w:szCs w:val="20"/>
          <w:lang w:val="en-US"/>
        </w:rPr>
        <w:t>Study on new radio access technology; 60 GHz unlicensed spectrum</w:t>
      </w:r>
      <w:r w:rsidRPr="003E1FB9">
        <w:rPr>
          <w:rFonts w:ascii="Times New Roman" w:hAnsi="Times New Roman" w:cs="Times New Roman"/>
          <w:sz w:val="20"/>
          <w:szCs w:val="20"/>
          <w:lang w:val="en-US"/>
        </w:rPr>
        <w:t>”, 3GPP</w:t>
      </w:r>
    </w:p>
    <w:p w14:paraId="3556210C" w14:textId="443E9D0E" w:rsidR="00A661F5" w:rsidRPr="003E1FB9" w:rsidRDefault="00A661F5" w:rsidP="01119069">
      <w:pPr>
        <w:pStyle w:val="ListParagraph"/>
        <w:numPr>
          <w:ilvl w:val="0"/>
          <w:numId w:val="13"/>
        </w:numPr>
        <w:rPr>
          <w:rFonts w:ascii="Times New Roman" w:eastAsiaTheme="minorEastAsia" w:hAnsi="Times New Roman" w:cs="Times New Roman"/>
          <w:sz w:val="20"/>
          <w:szCs w:val="20"/>
          <w:lang w:val="en-US"/>
        </w:rPr>
      </w:pPr>
      <w:r w:rsidRPr="003E1FB9">
        <w:rPr>
          <w:rFonts w:ascii="Times New Roman" w:hAnsi="Times New Roman" w:cs="Times New Roman"/>
          <w:sz w:val="20"/>
          <w:szCs w:val="20"/>
          <w:lang w:val="en-US"/>
        </w:rPr>
        <w:t xml:space="preserve">EN 302 567 V2.1.17, “Multiple-Gigabit/s radio equipment operating in the 60 GHz band; </w:t>
      </w:r>
      <w:proofErr w:type="spellStart"/>
      <w:r w:rsidRPr="003E1FB9">
        <w:rPr>
          <w:rFonts w:ascii="Times New Roman" w:hAnsi="Times New Roman" w:cs="Times New Roman"/>
          <w:sz w:val="20"/>
          <w:szCs w:val="20"/>
          <w:lang w:val="en-US"/>
        </w:rPr>
        <w:t>Harmonised</w:t>
      </w:r>
      <w:proofErr w:type="spellEnd"/>
      <w:r w:rsidRPr="003E1FB9">
        <w:rPr>
          <w:rFonts w:ascii="Times New Roman" w:hAnsi="Times New Roman" w:cs="Times New Roman"/>
          <w:sz w:val="20"/>
          <w:szCs w:val="20"/>
          <w:lang w:val="en-US"/>
        </w:rPr>
        <w:t xml:space="preserve"> Standard for access to radio spectrum”, ETSI</w:t>
      </w:r>
    </w:p>
    <w:p w14:paraId="3C52CD61" w14:textId="37B466B5" w:rsidR="00F15205" w:rsidRPr="003E1FB9" w:rsidRDefault="5789B6B2" w:rsidP="6CCC4B81">
      <w:pPr>
        <w:pStyle w:val="ListParagraph"/>
        <w:numPr>
          <w:ilvl w:val="0"/>
          <w:numId w:val="13"/>
        </w:numPr>
        <w:rPr>
          <w:rFonts w:ascii="Times New Roman" w:eastAsiaTheme="minorEastAsia" w:hAnsi="Times New Roman" w:cs="Times New Roman"/>
          <w:sz w:val="20"/>
          <w:szCs w:val="20"/>
          <w:lang w:val="en-GB"/>
        </w:rPr>
      </w:pPr>
      <w:r w:rsidRPr="003E1FB9">
        <w:rPr>
          <w:rFonts w:ascii="Times New Roman" w:hAnsi="Times New Roman" w:cs="Times New Roman"/>
          <w:sz w:val="20"/>
          <w:szCs w:val="20"/>
          <w:lang w:val="en-GB"/>
        </w:rPr>
        <w:t xml:space="preserve">R1-2005196 “LS to RAN4 on Phase noise and other RF Impairment </w:t>
      </w:r>
      <w:proofErr w:type="spellStart"/>
      <w:r w:rsidRPr="003E1FB9">
        <w:rPr>
          <w:rFonts w:ascii="Times New Roman" w:hAnsi="Times New Roman" w:cs="Times New Roman"/>
          <w:sz w:val="20"/>
          <w:szCs w:val="20"/>
          <w:lang w:val="en-GB"/>
        </w:rPr>
        <w:t>modeling</w:t>
      </w:r>
      <w:proofErr w:type="spellEnd"/>
      <w:r w:rsidRPr="003E1FB9">
        <w:rPr>
          <w:rFonts w:ascii="Times New Roman" w:hAnsi="Times New Roman" w:cs="Times New Roman"/>
          <w:sz w:val="20"/>
          <w:szCs w:val="20"/>
          <w:lang w:val="en-GB"/>
        </w:rPr>
        <w:t>”</w:t>
      </w:r>
    </w:p>
    <w:p w14:paraId="6E0F9E33" w14:textId="77777777" w:rsidR="000B4E4A" w:rsidRPr="003E1FB9" w:rsidRDefault="000B4E4A" w:rsidP="000B4E4A">
      <w:pPr>
        <w:pStyle w:val="ListParagraph"/>
        <w:numPr>
          <w:ilvl w:val="0"/>
          <w:numId w:val="13"/>
        </w:numPr>
        <w:rPr>
          <w:rFonts w:ascii="Times New Roman" w:hAnsi="Times New Roman" w:cs="Times New Roman"/>
          <w:sz w:val="20"/>
          <w:szCs w:val="20"/>
          <w:lang w:val="en-GB"/>
        </w:rPr>
      </w:pPr>
      <w:r w:rsidRPr="003E1FB9">
        <w:rPr>
          <w:rFonts w:ascii="Times New Roman" w:hAnsi="Times New Roman" w:cs="Times New Roman"/>
          <w:sz w:val="20"/>
          <w:szCs w:val="20"/>
          <w:lang w:val="en-GB"/>
        </w:rPr>
        <w:t>R1-2005193, “Summary #3 of email discussions for [101-e-Post-NR-52_71_GHz]”, Moderator (Intel Corporation)</w:t>
      </w:r>
    </w:p>
    <w:p w14:paraId="1ED50AE4" w14:textId="77777777" w:rsidR="000B4E4A" w:rsidRPr="003E1FB9" w:rsidRDefault="000B4E4A" w:rsidP="6CCC4B81">
      <w:pPr>
        <w:rPr>
          <w:rFonts w:eastAsiaTheme="minorEastAsia"/>
          <w:sz w:val="20"/>
          <w:szCs w:val="20"/>
          <w:lang w:val="en-GB"/>
        </w:rPr>
      </w:pPr>
    </w:p>
    <w:p w14:paraId="1948F3ED" w14:textId="3EA558BB" w:rsidR="00F15205" w:rsidRPr="009E5854" w:rsidRDefault="00F15205" w:rsidP="00F15205">
      <w:pPr>
        <w:pStyle w:val="Heading1"/>
        <w:numPr>
          <w:ilvl w:val="0"/>
          <w:numId w:val="0"/>
        </w:numPr>
      </w:pPr>
      <w:r w:rsidRPr="009E5854">
        <w:t>Appendix</w:t>
      </w:r>
      <w:r w:rsidR="006965A5">
        <w:t xml:space="preserve"> A</w:t>
      </w:r>
      <w:r w:rsidRPr="009E5854">
        <w:t>: Simulation assumptions</w:t>
      </w:r>
    </w:p>
    <w:p w14:paraId="06A2B349" w14:textId="13844722" w:rsidR="29B35569" w:rsidRPr="003E1FB9" w:rsidRDefault="00646AED" w:rsidP="6CCC4B81">
      <w:pPr>
        <w:rPr>
          <w:rFonts w:ascii="Times New Roman" w:hAnsi="Times New Roman" w:cs="Times New Roman"/>
          <w:sz w:val="20"/>
          <w:szCs w:val="20"/>
          <w:lang w:val="en-GB"/>
        </w:rPr>
      </w:pPr>
      <w:r w:rsidRPr="003E1FB9">
        <w:rPr>
          <w:rFonts w:ascii="Times New Roman" w:hAnsi="Times New Roman" w:cs="Times New Roman"/>
          <w:sz w:val="20"/>
          <w:szCs w:val="20"/>
          <w:lang w:val="en-GB"/>
        </w:rPr>
        <w:t>Simulation parameters are summarized</w:t>
      </w:r>
      <w:r w:rsidR="003E1FB9" w:rsidRPr="003E1FB9">
        <w:rPr>
          <w:rFonts w:ascii="Times New Roman" w:hAnsi="Times New Roman" w:cs="Times New Roman"/>
          <w:sz w:val="20"/>
          <w:szCs w:val="20"/>
          <w:lang w:val="en-GB"/>
        </w:rPr>
        <w:t xml:space="preserve"> </w:t>
      </w:r>
      <w:r w:rsidR="4044651C" w:rsidRPr="003E1FB9">
        <w:rPr>
          <w:rFonts w:ascii="Times New Roman" w:hAnsi="Times New Roman" w:cs="Times New Roman"/>
          <w:sz w:val="20"/>
          <w:szCs w:val="20"/>
          <w:lang w:val="en-GB"/>
        </w:rPr>
        <w:t xml:space="preserve">in </w:t>
      </w:r>
      <w:r w:rsidR="2BFACF95" w:rsidRPr="003E1FB9">
        <w:rPr>
          <w:rFonts w:ascii="Times New Roman" w:hAnsi="Times New Roman" w:cs="Times New Roman"/>
          <w:sz w:val="20"/>
          <w:szCs w:val="20"/>
        </w:rPr>
        <w:fldChar w:fldCharType="begin"/>
      </w:r>
      <w:r w:rsidR="2BFACF95" w:rsidRPr="003E1FB9">
        <w:rPr>
          <w:rFonts w:ascii="Times New Roman" w:hAnsi="Times New Roman" w:cs="Times New Roman"/>
          <w:sz w:val="20"/>
          <w:szCs w:val="20"/>
          <w:lang w:val="en-GB"/>
        </w:rPr>
        <w:instrText xml:space="preserve"> REF _Ref31284023 \h </w:instrText>
      </w:r>
      <w:r w:rsidR="004638D9" w:rsidRPr="003E1FB9">
        <w:rPr>
          <w:rFonts w:ascii="Times New Roman" w:hAnsi="Times New Roman" w:cs="Times New Roman"/>
          <w:sz w:val="20"/>
          <w:szCs w:val="20"/>
          <w:lang w:val="en-GB"/>
        </w:rPr>
        <w:instrText xml:space="preserve"> \* MERGEFORMAT </w:instrText>
      </w:r>
      <w:r w:rsidR="2BFACF95" w:rsidRPr="003E1FB9">
        <w:rPr>
          <w:rFonts w:ascii="Times New Roman" w:hAnsi="Times New Roman" w:cs="Times New Roman"/>
          <w:sz w:val="20"/>
          <w:szCs w:val="20"/>
        </w:rPr>
      </w:r>
      <w:r w:rsidR="2BFACF95" w:rsidRPr="003E1FB9">
        <w:rPr>
          <w:rFonts w:ascii="Times New Roman" w:hAnsi="Times New Roman" w:cs="Times New Roman"/>
          <w:sz w:val="20"/>
          <w:szCs w:val="20"/>
        </w:rPr>
        <w:fldChar w:fldCharType="separate"/>
      </w:r>
      <w:r w:rsidR="00D40EFB" w:rsidRPr="003E1FB9">
        <w:rPr>
          <w:rFonts w:ascii="Times New Roman" w:hAnsi="Times New Roman" w:cs="Times New Roman"/>
          <w:sz w:val="20"/>
          <w:szCs w:val="20"/>
          <w:lang w:val="en-GB"/>
        </w:rPr>
        <w:t>Table 3</w:t>
      </w:r>
      <w:r w:rsidR="2BFACF95" w:rsidRPr="003E1FB9">
        <w:rPr>
          <w:rFonts w:ascii="Times New Roman" w:hAnsi="Times New Roman" w:cs="Times New Roman"/>
          <w:sz w:val="20"/>
          <w:szCs w:val="20"/>
        </w:rPr>
        <w:fldChar w:fldCharType="end"/>
      </w:r>
      <w:r w:rsidR="003E1FB9" w:rsidRPr="003E1FB9">
        <w:rPr>
          <w:rFonts w:ascii="Times New Roman" w:hAnsi="Times New Roman" w:cs="Times New Roman"/>
          <w:sz w:val="20"/>
          <w:szCs w:val="20"/>
          <w:lang w:val="en-GB"/>
        </w:rPr>
        <w:t>.</w:t>
      </w:r>
    </w:p>
    <w:p w14:paraId="4723BC2C" w14:textId="57626F1A" w:rsidR="00F87CDF" w:rsidRPr="003E1FB9" w:rsidRDefault="00F87CDF" w:rsidP="6CCC4B81">
      <w:pPr>
        <w:pStyle w:val="Caption"/>
        <w:keepNext/>
        <w:rPr>
          <w:sz w:val="20"/>
          <w:szCs w:val="20"/>
          <w:lang w:val="en-GB"/>
        </w:rPr>
      </w:pPr>
      <w:bookmarkStart w:id="13" w:name="_Ref47609540"/>
      <w:r w:rsidRPr="003E1FB9">
        <w:rPr>
          <w:rFonts w:ascii="Times New Roman" w:hAnsi="Times New Roman" w:cs="Times New Roman"/>
          <w:sz w:val="20"/>
          <w:szCs w:val="20"/>
          <w:lang w:val="en-GB"/>
        </w:rPr>
        <w:t xml:space="preserve">Table </w:t>
      </w:r>
      <w:r w:rsidRPr="003E1FB9">
        <w:rPr>
          <w:rFonts w:ascii="Times New Roman" w:hAnsi="Times New Roman" w:cs="Times New Roman"/>
          <w:sz w:val="20"/>
          <w:szCs w:val="20"/>
        </w:rPr>
        <w:fldChar w:fldCharType="begin"/>
      </w:r>
      <w:r w:rsidRPr="003E1FB9">
        <w:rPr>
          <w:rFonts w:ascii="Times New Roman" w:hAnsi="Times New Roman" w:cs="Times New Roman"/>
          <w:sz w:val="20"/>
          <w:szCs w:val="20"/>
          <w:lang w:val="en-GB"/>
        </w:rPr>
        <w:instrText xml:space="preserve"> SEQ Table \* ARABIC </w:instrText>
      </w:r>
      <w:r w:rsidRPr="003E1FB9">
        <w:rPr>
          <w:rFonts w:ascii="Times New Roman" w:hAnsi="Times New Roman" w:cs="Times New Roman"/>
          <w:sz w:val="20"/>
          <w:szCs w:val="20"/>
        </w:rPr>
        <w:fldChar w:fldCharType="separate"/>
      </w:r>
      <w:r w:rsidRPr="003E1FB9">
        <w:rPr>
          <w:rFonts w:ascii="Times New Roman" w:hAnsi="Times New Roman" w:cs="Times New Roman"/>
          <w:noProof/>
          <w:sz w:val="20"/>
          <w:szCs w:val="20"/>
          <w:lang w:val="en-GB"/>
        </w:rPr>
        <w:t>3</w:t>
      </w:r>
      <w:r w:rsidRPr="003E1FB9">
        <w:rPr>
          <w:rFonts w:ascii="Times New Roman" w:hAnsi="Times New Roman" w:cs="Times New Roman"/>
          <w:sz w:val="20"/>
          <w:szCs w:val="20"/>
        </w:rPr>
        <w:fldChar w:fldCharType="end"/>
      </w:r>
      <w:bookmarkEnd w:id="13"/>
      <w:r w:rsidRPr="003E1FB9">
        <w:rPr>
          <w:rFonts w:ascii="Times New Roman" w:hAnsi="Times New Roman" w:cs="Times New Roman"/>
          <w:sz w:val="20"/>
          <w:szCs w:val="20"/>
          <w:lang w:val="en-GB"/>
        </w:rPr>
        <w:t>. Simulation parameters</w:t>
      </w:r>
    </w:p>
    <w:tbl>
      <w:tblPr>
        <w:tblStyle w:val="TableGrid"/>
        <w:tblW w:w="5000" w:type="pct"/>
        <w:tblLook w:val="04A0" w:firstRow="1" w:lastRow="0" w:firstColumn="1" w:lastColumn="0" w:noHBand="0" w:noVBand="1"/>
      </w:tblPr>
      <w:tblGrid>
        <w:gridCol w:w="4814"/>
        <w:gridCol w:w="4815"/>
      </w:tblGrid>
      <w:tr w:rsidR="00CF255E" w14:paraId="18E5D1A2" w14:textId="77777777" w:rsidTr="6CCC4B81">
        <w:tc>
          <w:tcPr>
            <w:tcW w:w="2500" w:type="pct"/>
          </w:tcPr>
          <w:p w14:paraId="6837A7F5"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 xml:space="preserve">Carrier </w:t>
            </w:r>
            <w:proofErr w:type="spellStart"/>
            <w:r w:rsidRPr="003E1FB9">
              <w:rPr>
                <w:rFonts w:ascii="Times New Roman" w:hAnsi="Times New Roman" w:cs="Times New Roman"/>
              </w:rPr>
              <w:t>frequency</w:t>
            </w:r>
            <w:proofErr w:type="spellEnd"/>
          </w:p>
        </w:tc>
        <w:tc>
          <w:tcPr>
            <w:tcW w:w="2500" w:type="pct"/>
          </w:tcPr>
          <w:p w14:paraId="3A33637B" w14:textId="77777777" w:rsidR="00CF255E" w:rsidRPr="003E1FB9" w:rsidRDefault="00CF255E" w:rsidP="00891988">
            <w:pPr>
              <w:rPr>
                <w:rFonts w:ascii="Times New Roman" w:hAnsi="Times New Roman" w:cs="Times New Roman"/>
                <w:sz w:val="18"/>
                <w:szCs w:val="18"/>
              </w:rPr>
            </w:pPr>
            <w:r w:rsidRPr="003E1FB9">
              <w:rPr>
                <w:rFonts w:ascii="Times New Roman" w:hAnsi="Times New Roman" w:cs="Times New Roman"/>
                <w:sz w:val="18"/>
                <w:szCs w:val="18"/>
              </w:rPr>
              <w:t>60GHz</w:t>
            </w:r>
          </w:p>
        </w:tc>
      </w:tr>
      <w:tr w:rsidR="00CF255E" w14:paraId="088C720D" w14:textId="77777777" w:rsidTr="6CCC4B81">
        <w:tc>
          <w:tcPr>
            <w:tcW w:w="2500" w:type="pct"/>
          </w:tcPr>
          <w:p w14:paraId="43A7E215" w14:textId="77777777" w:rsidR="00CF255E" w:rsidRPr="003E1FB9" w:rsidRDefault="00CF255E" w:rsidP="00891988">
            <w:pPr>
              <w:rPr>
                <w:rFonts w:ascii="Times New Roman" w:hAnsi="Times New Roman" w:cs="Times New Roman"/>
              </w:rPr>
            </w:pPr>
            <w:proofErr w:type="spellStart"/>
            <w:r w:rsidRPr="003E1FB9">
              <w:rPr>
                <w:rFonts w:ascii="Times New Roman" w:hAnsi="Times New Roman" w:cs="Times New Roman"/>
              </w:rPr>
              <w:t>Subcarrier</w:t>
            </w:r>
            <w:proofErr w:type="spellEnd"/>
            <w:r w:rsidRPr="003E1FB9">
              <w:rPr>
                <w:rFonts w:ascii="Times New Roman" w:hAnsi="Times New Roman" w:cs="Times New Roman"/>
              </w:rPr>
              <w:t xml:space="preserve"> </w:t>
            </w:r>
            <w:proofErr w:type="spellStart"/>
            <w:r w:rsidRPr="003E1FB9">
              <w:rPr>
                <w:rFonts w:ascii="Times New Roman" w:hAnsi="Times New Roman" w:cs="Times New Roman"/>
              </w:rPr>
              <w:t>spacings</w:t>
            </w:r>
            <w:proofErr w:type="spellEnd"/>
          </w:p>
        </w:tc>
        <w:tc>
          <w:tcPr>
            <w:tcW w:w="2500" w:type="pct"/>
          </w:tcPr>
          <w:p w14:paraId="1A991C3E" w14:textId="77777777" w:rsidR="00CF255E" w:rsidRPr="003E1FB9" w:rsidRDefault="00CF255E" w:rsidP="00891988">
            <w:pPr>
              <w:rPr>
                <w:rFonts w:ascii="Times New Roman" w:hAnsi="Times New Roman" w:cs="Times New Roman"/>
                <w:sz w:val="18"/>
                <w:szCs w:val="18"/>
              </w:rPr>
            </w:pPr>
            <w:r w:rsidRPr="003E1FB9">
              <w:rPr>
                <w:rFonts w:ascii="Times New Roman" w:hAnsi="Times New Roman" w:cs="Times New Roman"/>
                <w:sz w:val="18"/>
                <w:szCs w:val="18"/>
              </w:rPr>
              <w:t>120/240/480/960/1920 kHz</w:t>
            </w:r>
          </w:p>
        </w:tc>
      </w:tr>
      <w:tr w:rsidR="00CF255E" w14:paraId="55686B15" w14:textId="77777777" w:rsidTr="6CCC4B81">
        <w:tc>
          <w:tcPr>
            <w:tcW w:w="2500" w:type="pct"/>
          </w:tcPr>
          <w:p w14:paraId="0F001299" w14:textId="77777777" w:rsidR="00CF255E" w:rsidRPr="003E1FB9" w:rsidRDefault="00CF255E" w:rsidP="00891988">
            <w:pPr>
              <w:rPr>
                <w:rFonts w:ascii="Times New Roman" w:hAnsi="Times New Roman" w:cs="Times New Roman"/>
              </w:rPr>
            </w:pPr>
            <w:proofErr w:type="spellStart"/>
            <w:r w:rsidRPr="003E1FB9">
              <w:rPr>
                <w:rFonts w:ascii="Times New Roman" w:hAnsi="Times New Roman" w:cs="Times New Roman"/>
              </w:rPr>
              <w:t>Bandwidths</w:t>
            </w:r>
            <w:proofErr w:type="spellEnd"/>
          </w:p>
        </w:tc>
        <w:tc>
          <w:tcPr>
            <w:tcW w:w="2500" w:type="pct"/>
          </w:tcPr>
          <w:p w14:paraId="10D64210" w14:textId="77777777" w:rsidR="00CF255E" w:rsidRPr="003E1FB9" w:rsidRDefault="00CF255E" w:rsidP="00891988">
            <w:pPr>
              <w:rPr>
                <w:rFonts w:ascii="Times New Roman" w:hAnsi="Times New Roman" w:cs="Times New Roman"/>
                <w:sz w:val="18"/>
                <w:szCs w:val="18"/>
              </w:rPr>
            </w:pPr>
            <w:r w:rsidRPr="003E1FB9">
              <w:rPr>
                <w:rFonts w:ascii="Times New Roman" w:hAnsi="Times New Roman" w:cs="Times New Roman"/>
                <w:sz w:val="18"/>
                <w:szCs w:val="18"/>
              </w:rPr>
              <w:t>400 MHz, 2 GHz</w:t>
            </w:r>
          </w:p>
        </w:tc>
      </w:tr>
      <w:tr w:rsidR="00CF255E" w:rsidRPr="00491B89" w14:paraId="57B24160" w14:textId="77777777" w:rsidTr="6CCC4B81">
        <w:tc>
          <w:tcPr>
            <w:tcW w:w="2500" w:type="pct"/>
          </w:tcPr>
          <w:p w14:paraId="21E0F925" w14:textId="77777777" w:rsidR="00CF255E" w:rsidRPr="003E1FB9" w:rsidRDefault="00CF255E" w:rsidP="00891988">
            <w:pPr>
              <w:rPr>
                <w:rFonts w:ascii="Times New Roman" w:hAnsi="Times New Roman" w:cs="Times New Roman"/>
              </w:rPr>
            </w:pPr>
            <w:proofErr w:type="spellStart"/>
            <w:r w:rsidRPr="003E1FB9">
              <w:rPr>
                <w:rFonts w:ascii="Times New Roman" w:hAnsi="Times New Roman" w:cs="Times New Roman"/>
              </w:rPr>
              <w:t>Number</w:t>
            </w:r>
            <w:proofErr w:type="spellEnd"/>
            <w:r w:rsidRPr="003E1FB9">
              <w:rPr>
                <w:rFonts w:ascii="Times New Roman" w:hAnsi="Times New Roman" w:cs="Times New Roman"/>
              </w:rPr>
              <w:t xml:space="preserve"> of </w:t>
            </w:r>
            <w:proofErr w:type="spellStart"/>
            <w:r w:rsidRPr="003E1FB9">
              <w:rPr>
                <w:rFonts w:ascii="Times New Roman" w:hAnsi="Times New Roman" w:cs="Times New Roman"/>
              </w:rPr>
              <w:t>PRBs</w:t>
            </w:r>
            <w:proofErr w:type="spellEnd"/>
          </w:p>
        </w:tc>
        <w:tc>
          <w:tcPr>
            <w:tcW w:w="2500" w:type="pct"/>
          </w:tcPr>
          <w:p w14:paraId="4EC2C53A" w14:textId="77777777" w:rsidR="00CF255E" w:rsidRPr="003E1FB9" w:rsidRDefault="00CF255E" w:rsidP="00891988">
            <w:pPr>
              <w:spacing w:after="0"/>
              <w:rPr>
                <w:rFonts w:ascii="Times New Roman" w:eastAsia="Times New Roman" w:hAnsi="Times New Roman" w:cs="Times New Roman"/>
                <w:sz w:val="18"/>
                <w:szCs w:val="18"/>
                <w:lang w:val="de-DE" w:eastAsia="ko-KR"/>
              </w:rPr>
            </w:pPr>
            <w:proofErr w:type="spellStart"/>
            <w:r w:rsidRPr="003E1FB9">
              <w:rPr>
                <w:rFonts w:ascii="Times New Roman" w:eastAsia="Times New Roman" w:hAnsi="Times New Roman" w:cs="Times New Roman"/>
                <w:sz w:val="18"/>
                <w:szCs w:val="18"/>
                <w:lang w:val="de-DE" w:eastAsia="zh-CN"/>
              </w:rPr>
              <w:t>For</w:t>
            </w:r>
            <w:proofErr w:type="spellEnd"/>
            <w:r w:rsidRPr="003E1FB9">
              <w:rPr>
                <w:rFonts w:ascii="Times New Roman" w:eastAsia="Times New Roman" w:hAnsi="Times New Roman" w:cs="Times New Roman"/>
                <w:sz w:val="18"/>
                <w:szCs w:val="18"/>
                <w:lang w:val="de-DE" w:eastAsia="zh-CN"/>
              </w:rPr>
              <w:t xml:space="preserve"> 400 MHz:</w:t>
            </w:r>
          </w:p>
          <w:p w14:paraId="2115122C" w14:textId="77777777" w:rsidR="00CF255E" w:rsidRPr="003E1FB9" w:rsidRDefault="00CF255E" w:rsidP="00891988">
            <w:pPr>
              <w:spacing w:after="0"/>
              <w:rPr>
                <w:rFonts w:ascii="Times New Roman" w:eastAsia="Times New Roman" w:hAnsi="Times New Roman" w:cs="Times New Roman"/>
                <w:sz w:val="18"/>
                <w:szCs w:val="18"/>
                <w:lang w:val="de-DE" w:eastAsia="zh-CN"/>
              </w:rPr>
            </w:pPr>
            <w:r w:rsidRPr="003E1FB9">
              <w:rPr>
                <w:rFonts w:ascii="Times New Roman" w:eastAsia="Times New Roman" w:hAnsi="Times New Roman" w:cs="Times New Roman"/>
                <w:sz w:val="18"/>
                <w:szCs w:val="18"/>
                <w:lang w:val="de-DE" w:eastAsia="zh-CN"/>
              </w:rPr>
              <w:t>- 256 (120 kHz),</w:t>
            </w:r>
          </w:p>
          <w:p w14:paraId="4066DC21" w14:textId="77777777" w:rsidR="00CF255E" w:rsidRPr="003E1FB9" w:rsidRDefault="00CF255E" w:rsidP="00891988">
            <w:pPr>
              <w:spacing w:after="0"/>
              <w:rPr>
                <w:rFonts w:ascii="Times New Roman" w:eastAsia="Times New Roman" w:hAnsi="Times New Roman" w:cs="Times New Roman"/>
                <w:sz w:val="18"/>
                <w:szCs w:val="18"/>
                <w:lang w:val="de-DE" w:eastAsia="zh-CN"/>
              </w:rPr>
            </w:pPr>
            <w:r w:rsidRPr="003E1FB9">
              <w:rPr>
                <w:rFonts w:ascii="Times New Roman" w:eastAsia="Times New Roman" w:hAnsi="Times New Roman" w:cs="Times New Roman"/>
                <w:sz w:val="18"/>
                <w:szCs w:val="18"/>
                <w:lang w:val="de-DE" w:eastAsia="zh-CN"/>
              </w:rPr>
              <w:t>- 128 (240 kHz),</w:t>
            </w:r>
          </w:p>
          <w:p w14:paraId="4517B607" w14:textId="77777777" w:rsidR="00CF255E" w:rsidRPr="003E1FB9" w:rsidRDefault="00CF255E" w:rsidP="00891988">
            <w:pPr>
              <w:spacing w:after="0"/>
              <w:rPr>
                <w:rFonts w:ascii="Times New Roman" w:eastAsia="Times New Roman" w:hAnsi="Times New Roman" w:cs="Times New Roman"/>
                <w:sz w:val="18"/>
                <w:szCs w:val="18"/>
                <w:lang w:val="de-DE" w:eastAsia="zh-CN"/>
              </w:rPr>
            </w:pPr>
            <w:r w:rsidRPr="003E1FB9">
              <w:rPr>
                <w:rFonts w:ascii="Times New Roman" w:eastAsia="Times New Roman" w:hAnsi="Times New Roman" w:cs="Times New Roman"/>
                <w:sz w:val="18"/>
                <w:szCs w:val="18"/>
                <w:lang w:val="de-DE" w:eastAsia="zh-CN"/>
              </w:rPr>
              <w:t>- 64 (480 kHz),</w:t>
            </w:r>
          </w:p>
          <w:p w14:paraId="39AF14CB" w14:textId="77777777" w:rsidR="00CF255E" w:rsidRPr="003E1FB9" w:rsidRDefault="00CF255E" w:rsidP="00891988">
            <w:pPr>
              <w:spacing w:after="0"/>
              <w:rPr>
                <w:rFonts w:ascii="Times New Roman" w:eastAsia="Times New Roman" w:hAnsi="Times New Roman" w:cs="Times New Roman"/>
                <w:sz w:val="18"/>
                <w:szCs w:val="18"/>
                <w:lang w:val="de-DE" w:eastAsia="zh-CN"/>
              </w:rPr>
            </w:pPr>
            <w:r w:rsidRPr="003E1FB9">
              <w:rPr>
                <w:rFonts w:ascii="Times New Roman" w:eastAsia="Times New Roman" w:hAnsi="Times New Roman" w:cs="Times New Roman"/>
                <w:sz w:val="18"/>
                <w:szCs w:val="18"/>
                <w:lang w:val="de-DE" w:eastAsia="zh-CN"/>
              </w:rPr>
              <w:t>- 32 (960 kHz),</w:t>
            </w:r>
          </w:p>
          <w:p w14:paraId="5BD5EDDF" w14:textId="5FE94112" w:rsidR="00CF255E" w:rsidRPr="003E1FB9" w:rsidRDefault="00CF255E" w:rsidP="6CCC4B81">
            <w:pPr>
              <w:spacing w:after="0"/>
              <w:rPr>
                <w:rFonts w:ascii="Times New Roman" w:eastAsia="Times New Roman" w:hAnsi="Times New Roman" w:cs="Times New Roman"/>
                <w:sz w:val="18"/>
                <w:szCs w:val="18"/>
                <w:lang w:val="en-GB" w:eastAsia="zh-CN"/>
              </w:rPr>
            </w:pPr>
            <w:r w:rsidRPr="003E1FB9">
              <w:rPr>
                <w:rFonts w:ascii="Times New Roman" w:eastAsia="Times New Roman" w:hAnsi="Times New Roman" w:cs="Times New Roman"/>
                <w:sz w:val="18"/>
                <w:szCs w:val="18"/>
                <w:lang w:val="en-GB" w:eastAsia="zh-CN"/>
              </w:rPr>
              <w:t>For 2000 MHz:</w:t>
            </w:r>
          </w:p>
          <w:p w14:paraId="2B2477A5" w14:textId="0D84410B" w:rsidR="00CF255E" w:rsidRPr="003E1FB9" w:rsidRDefault="00CF255E" w:rsidP="6CCC4B81">
            <w:pPr>
              <w:spacing w:after="0"/>
              <w:rPr>
                <w:rFonts w:ascii="Times New Roman" w:eastAsia="Times New Roman" w:hAnsi="Times New Roman" w:cs="Times New Roman"/>
                <w:sz w:val="18"/>
                <w:szCs w:val="18"/>
                <w:lang w:val="en-GB" w:eastAsia="zh-CN"/>
              </w:rPr>
            </w:pPr>
            <w:r w:rsidRPr="003E1FB9">
              <w:rPr>
                <w:rFonts w:ascii="Times New Roman" w:eastAsia="Times New Roman" w:hAnsi="Times New Roman" w:cs="Times New Roman"/>
                <w:sz w:val="18"/>
                <w:szCs w:val="18"/>
                <w:lang w:val="en-GB" w:eastAsia="zh-CN"/>
              </w:rPr>
              <w:t>- 160 (960 kHz),</w:t>
            </w:r>
          </w:p>
          <w:p w14:paraId="310EB59B" w14:textId="77777777" w:rsidR="00CF255E" w:rsidRPr="003E1FB9" w:rsidRDefault="00CF255E" w:rsidP="00891988">
            <w:pPr>
              <w:spacing w:after="0"/>
              <w:rPr>
                <w:rFonts w:ascii="Times New Roman" w:eastAsia="Times New Roman" w:hAnsi="Times New Roman" w:cs="Times New Roman"/>
                <w:sz w:val="18"/>
                <w:szCs w:val="18"/>
                <w:lang w:val="en-GB" w:eastAsia="zh-CN"/>
              </w:rPr>
            </w:pPr>
            <w:r w:rsidRPr="003E1FB9">
              <w:rPr>
                <w:rFonts w:ascii="Times New Roman" w:eastAsia="Times New Roman" w:hAnsi="Times New Roman" w:cs="Times New Roman"/>
                <w:sz w:val="18"/>
                <w:szCs w:val="18"/>
                <w:lang w:val="en-GB" w:eastAsia="zh-CN"/>
              </w:rPr>
              <w:t>- 80 (1920 kHz),</w:t>
            </w:r>
          </w:p>
          <w:p w14:paraId="1C59CBC9" w14:textId="77777777" w:rsidR="00CF255E" w:rsidRPr="003E1FB9" w:rsidRDefault="00CF255E" w:rsidP="00891988">
            <w:pPr>
              <w:rPr>
                <w:rFonts w:ascii="Times New Roman" w:hAnsi="Times New Roman" w:cs="Times New Roman"/>
                <w:sz w:val="18"/>
                <w:szCs w:val="18"/>
                <w:lang w:val="en-GB"/>
              </w:rPr>
            </w:pPr>
          </w:p>
        </w:tc>
      </w:tr>
      <w:tr w:rsidR="00CF255E" w14:paraId="44FDA7CA" w14:textId="77777777" w:rsidTr="6CCC4B81">
        <w:tc>
          <w:tcPr>
            <w:tcW w:w="2500" w:type="pct"/>
          </w:tcPr>
          <w:p w14:paraId="6C82EBFE" w14:textId="77777777" w:rsidR="00CF255E" w:rsidRPr="003E1FB9" w:rsidRDefault="00CF255E" w:rsidP="00891988">
            <w:pPr>
              <w:rPr>
                <w:rFonts w:ascii="Times New Roman" w:hAnsi="Times New Roman" w:cs="Times New Roman"/>
              </w:rPr>
            </w:pPr>
            <w:proofErr w:type="spellStart"/>
            <w:r w:rsidRPr="003E1FB9">
              <w:rPr>
                <w:rFonts w:ascii="Times New Roman" w:hAnsi="Times New Roman" w:cs="Times New Roman"/>
              </w:rPr>
              <w:t>Waveforms</w:t>
            </w:r>
            <w:proofErr w:type="spellEnd"/>
          </w:p>
        </w:tc>
        <w:tc>
          <w:tcPr>
            <w:tcW w:w="2500" w:type="pct"/>
          </w:tcPr>
          <w:p w14:paraId="75A47398" w14:textId="77777777" w:rsidR="00CF255E" w:rsidRPr="003E1FB9" w:rsidRDefault="00CF255E" w:rsidP="00891988">
            <w:pPr>
              <w:rPr>
                <w:rFonts w:ascii="Times New Roman" w:hAnsi="Times New Roman" w:cs="Times New Roman"/>
                <w:sz w:val="18"/>
                <w:szCs w:val="18"/>
                <w:lang w:val="en-GB"/>
              </w:rPr>
            </w:pPr>
            <w:r w:rsidRPr="003E1FB9">
              <w:rPr>
                <w:rFonts w:ascii="Times New Roman" w:hAnsi="Times New Roman" w:cs="Times New Roman"/>
                <w:sz w:val="18"/>
                <w:szCs w:val="18"/>
                <w:lang w:val="en-GB"/>
              </w:rPr>
              <w:t>CP-OFDM (downlink and uplink)</w:t>
            </w:r>
          </w:p>
          <w:p w14:paraId="40F38608" w14:textId="77777777" w:rsidR="00CF255E" w:rsidRPr="003E1FB9" w:rsidRDefault="00CF255E" w:rsidP="00891988">
            <w:pPr>
              <w:rPr>
                <w:rFonts w:ascii="Times New Roman" w:hAnsi="Times New Roman" w:cs="Times New Roman"/>
                <w:sz w:val="18"/>
                <w:szCs w:val="18"/>
              </w:rPr>
            </w:pPr>
            <w:r w:rsidRPr="003E1FB9">
              <w:rPr>
                <w:rFonts w:ascii="Times New Roman" w:hAnsi="Times New Roman" w:cs="Times New Roman"/>
                <w:sz w:val="18"/>
                <w:szCs w:val="18"/>
              </w:rPr>
              <w:t>DFT-s-OFDM (</w:t>
            </w:r>
            <w:proofErr w:type="spellStart"/>
            <w:r w:rsidRPr="003E1FB9">
              <w:rPr>
                <w:rFonts w:ascii="Times New Roman" w:hAnsi="Times New Roman" w:cs="Times New Roman"/>
                <w:sz w:val="18"/>
                <w:szCs w:val="18"/>
              </w:rPr>
              <w:t>uplink</w:t>
            </w:r>
            <w:proofErr w:type="spellEnd"/>
            <w:r w:rsidRPr="003E1FB9">
              <w:rPr>
                <w:rFonts w:ascii="Times New Roman" w:hAnsi="Times New Roman" w:cs="Times New Roman"/>
                <w:sz w:val="18"/>
                <w:szCs w:val="18"/>
              </w:rPr>
              <w:t>)</w:t>
            </w:r>
          </w:p>
        </w:tc>
      </w:tr>
      <w:tr w:rsidR="00CF255E" w14:paraId="64C1E266" w14:textId="77777777" w:rsidTr="6CCC4B81">
        <w:tc>
          <w:tcPr>
            <w:tcW w:w="2500" w:type="pct"/>
          </w:tcPr>
          <w:p w14:paraId="521AB6E4" w14:textId="77777777" w:rsidR="00CF255E" w:rsidRPr="003E1FB9" w:rsidRDefault="00CF255E" w:rsidP="00891988">
            <w:pPr>
              <w:rPr>
                <w:rFonts w:ascii="Times New Roman" w:hAnsi="Times New Roman" w:cs="Times New Roman"/>
              </w:rPr>
            </w:pPr>
            <w:proofErr w:type="spellStart"/>
            <w:r w:rsidRPr="003E1FB9">
              <w:rPr>
                <w:rFonts w:ascii="Times New Roman" w:hAnsi="Times New Roman" w:cs="Times New Roman"/>
              </w:rPr>
              <w:t>Cyclic</w:t>
            </w:r>
            <w:proofErr w:type="spellEnd"/>
            <w:r w:rsidRPr="003E1FB9">
              <w:rPr>
                <w:rFonts w:ascii="Times New Roman" w:hAnsi="Times New Roman" w:cs="Times New Roman"/>
              </w:rPr>
              <w:t xml:space="preserve"> </w:t>
            </w:r>
            <w:proofErr w:type="spellStart"/>
            <w:r w:rsidRPr="003E1FB9">
              <w:rPr>
                <w:rFonts w:ascii="Times New Roman" w:hAnsi="Times New Roman" w:cs="Times New Roman"/>
              </w:rPr>
              <w:t>prefix</w:t>
            </w:r>
            <w:proofErr w:type="spellEnd"/>
          </w:p>
        </w:tc>
        <w:tc>
          <w:tcPr>
            <w:tcW w:w="2500" w:type="pct"/>
          </w:tcPr>
          <w:p w14:paraId="65E71FBE" w14:textId="77777777" w:rsidR="00CF255E" w:rsidRPr="003E1FB9" w:rsidRDefault="00CF255E" w:rsidP="00891988">
            <w:pPr>
              <w:rPr>
                <w:rFonts w:ascii="Times New Roman" w:hAnsi="Times New Roman" w:cs="Times New Roman"/>
                <w:sz w:val="18"/>
                <w:szCs w:val="18"/>
              </w:rPr>
            </w:pPr>
            <w:proofErr w:type="spellStart"/>
            <w:r w:rsidRPr="003E1FB9">
              <w:rPr>
                <w:rFonts w:ascii="Times New Roman" w:hAnsi="Times New Roman" w:cs="Times New Roman"/>
                <w:sz w:val="18"/>
                <w:szCs w:val="18"/>
              </w:rPr>
              <w:t>Normal</w:t>
            </w:r>
            <w:proofErr w:type="spellEnd"/>
          </w:p>
        </w:tc>
      </w:tr>
      <w:tr w:rsidR="00CF255E" w:rsidRPr="00491B89" w14:paraId="2F10CA6F" w14:textId="77777777" w:rsidTr="6CCC4B81">
        <w:tc>
          <w:tcPr>
            <w:tcW w:w="2500" w:type="pct"/>
          </w:tcPr>
          <w:p w14:paraId="7D17492E"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 xml:space="preserve">Channel </w:t>
            </w:r>
            <w:proofErr w:type="spellStart"/>
            <w:r w:rsidRPr="003E1FB9">
              <w:rPr>
                <w:rFonts w:ascii="Times New Roman" w:hAnsi="Times New Roman" w:cs="Times New Roman"/>
              </w:rPr>
              <w:t>model</w:t>
            </w:r>
            <w:proofErr w:type="spellEnd"/>
          </w:p>
        </w:tc>
        <w:tc>
          <w:tcPr>
            <w:tcW w:w="2500" w:type="pct"/>
          </w:tcPr>
          <w:p w14:paraId="015F59A8" w14:textId="77777777" w:rsidR="00CF255E" w:rsidRPr="003E1FB9" w:rsidRDefault="00CF255E" w:rsidP="00891988">
            <w:pPr>
              <w:rPr>
                <w:rFonts w:ascii="Times New Roman" w:hAnsi="Times New Roman" w:cs="Times New Roman"/>
                <w:sz w:val="18"/>
                <w:szCs w:val="18"/>
                <w:lang w:val="en-GB"/>
              </w:rPr>
            </w:pPr>
            <w:r w:rsidRPr="003E1FB9">
              <w:rPr>
                <w:rFonts w:ascii="Times New Roman" w:hAnsi="Times New Roman" w:cs="Times New Roman"/>
                <w:sz w:val="18"/>
                <w:szCs w:val="18"/>
                <w:lang w:val="en-GB"/>
              </w:rPr>
              <w:t>TDL-A 5ns, 10ns</w:t>
            </w:r>
          </w:p>
          <w:p w14:paraId="41FF43E5" w14:textId="77777777" w:rsidR="00CF255E" w:rsidRPr="003E1FB9" w:rsidRDefault="00CF255E" w:rsidP="00891988">
            <w:pPr>
              <w:rPr>
                <w:rFonts w:ascii="Times New Roman" w:hAnsi="Times New Roman" w:cs="Times New Roman"/>
                <w:sz w:val="18"/>
                <w:szCs w:val="18"/>
                <w:lang w:val="en-GB"/>
              </w:rPr>
            </w:pPr>
            <w:r w:rsidRPr="003E1FB9">
              <w:rPr>
                <w:rFonts w:ascii="Times New Roman" w:hAnsi="Times New Roman" w:cs="Times New Roman"/>
                <w:sz w:val="18"/>
                <w:szCs w:val="18"/>
                <w:lang w:val="en-GB"/>
              </w:rPr>
              <w:t>CDL-B 50ns</w:t>
            </w:r>
          </w:p>
          <w:p w14:paraId="78DC7511" w14:textId="77777777" w:rsidR="00CF255E" w:rsidRPr="003E1FB9" w:rsidRDefault="00CF255E" w:rsidP="00891988">
            <w:pPr>
              <w:rPr>
                <w:rFonts w:ascii="Times New Roman" w:hAnsi="Times New Roman" w:cs="Times New Roman"/>
                <w:sz w:val="18"/>
                <w:szCs w:val="18"/>
                <w:lang w:val="en-GB"/>
              </w:rPr>
            </w:pPr>
            <w:r w:rsidRPr="003E1FB9">
              <w:rPr>
                <w:rFonts w:ascii="Times New Roman" w:hAnsi="Times New Roman" w:cs="Times New Roman"/>
                <w:sz w:val="18"/>
                <w:szCs w:val="18"/>
                <w:lang w:val="en-GB"/>
              </w:rPr>
              <w:t>CDL-D 30ns, k-factor 10dB</w:t>
            </w:r>
          </w:p>
        </w:tc>
      </w:tr>
      <w:tr w:rsidR="00CF255E" w:rsidRPr="00491B89" w14:paraId="4CA62962" w14:textId="77777777" w:rsidTr="6CCC4B81">
        <w:tc>
          <w:tcPr>
            <w:tcW w:w="2500" w:type="pct"/>
          </w:tcPr>
          <w:p w14:paraId="3232DBB1" w14:textId="77777777" w:rsidR="00CF255E" w:rsidRPr="003E1FB9" w:rsidRDefault="00CF255E" w:rsidP="00891988">
            <w:pPr>
              <w:rPr>
                <w:rFonts w:ascii="Times New Roman" w:hAnsi="Times New Roman" w:cs="Times New Roman"/>
              </w:rPr>
            </w:pPr>
            <w:proofErr w:type="spellStart"/>
            <w:r w:rsidRPr="003E1FB9">
              <w:rPr>
                <w:rFonts w:ascii="Times New Roman" w:hAnsi="Times New Roman" w:cs="Times New Roman"/>
              </w:rPr>
              <w:t>Antenna</w:t>
            </w:r>
            <w:proofErr w:type="spellEnd"/>
            <w:r w:rsidRPr="003E1FB9">
              <w:rPr>
                <w:rFonts w:ascii="Times New Roman" w:hAnsi="Times New Roman" w:cs="Times New Roman"/>
              </w:rPr>
              <w:t xml:space="preserve"> </w:t>
            </w:r>
            <w:proofErr w:type="spellStart"/>
            <w:r w:rsidRPr="003E1FB9">
              <w:rPr>
                <w:rFonts w:ascii="Times New Roman" w:hAnsi="Times New Roman" w:cs="Times New Roman"/>
              </w:rPr>
              <w:t>configuration</w:t>
            </w:r>
            <w:proofErr w:type="spellEnd"/>
          </w:p>
        </w:tc>
        <w:tc>
          <w:tcPr>
            <w:tcW w:w="2500" w:type="pct"/>
          </w:tcPr>
          <w:p w14:paraId="6422E732" w14:textId="77777777" w:rsidR="00CF255E" w:rsidRPr="003E1FB9" w:rsidRDefault="00CF255E" w:rsidP="00891988">
            <w:pPr>
              <w:rPr>
                <w:rFonts w:ascii="Times New Roman" w:hAnsi="Times New Roman" w:cs="Times New Roman"/>
                <w:sz w:val="18"/>
                <w:szCs w:val="18"/>
                <w:lang w:val="en-GB"/>
              </w:rPr>
            </w:pPr>
            <w:r w:rsidRPr="003E1FB9">
              <w:rPr>
                <w:rFonts w:ascii="Times New Roman" w:hAnsi="Times New Roman" w:cs="Times New Roman"/>
                <w:sz w:val="18"/>
                <w:szCs w:val="18"/>
                <w:lang w:val="en-GB"/>
              </w:rPr>
              <w:t>TDL-A 2x2</w:t>
            </w:r>
          </w:p>
          <w:p w14:paraId="2A0C5776"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For CDL model:</w:t>
            </w:r>
          </w:p>
          <w:p w14:paraId="36840BBB"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Configuration 1:</w:t>
            </w:r>
          </w:p>
          <w:p w14:paraId="02C2D1D0"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 (</w:t>
            </w:r>
            <w:proofErr w:type="spellStart"/>
            <w:proofErr w:type="gramStart"/>
            <w:r w:rsidRPr="003E1FB9">
              <w:rPr>
                <w:rFonts w:ascii="Times New Roman" w:hAnsi="Times New Roman" w:cs="Times New Roman"/>
                <w:sz w:val="18"/>
                <w:szCs w:val="18"/>
                <w:lang w:val="en-GB" w:eastAsia="zh-CN"/>
              </w:rPr>
              <w:t>Mg,Ng</w:t>
            </w:r>
            <w:proofErr w:type="gramEnd"/>
            <w:r w:rsidRPr="003E1FB9">
              <w:rPr>
                <w:rFonts w:ascii="Times New Roman" w:hAnsi="Times New Roman" w:cs="Times New Roman"/>
                <w:sz w:val="18"/>
                <w:szCs w:val="18"/>
                <w:lang w:val="en-GB" w:eastAsia="zh-CN"/>
              </w:rPr>
              <w:t>,M,N,P</w:t>
            </w:r>
            <w:proofErr w:type="spellEnd"/>
            <w:r w:rsidRPr="003E1FB9">
              <w:rPr>
                <w:rFonts w:ascii="Times New Roman" w:hAnsi="Times New Roman" w:cs="Times New Roman"/>
                <w:sz w:val="18"/>
                <w:szCs w:val="18"/>
                <w:lang w:val="en-GB" w:eastAsia="zh-CN"/>
              </w:rPr>
              <w:t xml:space="preserve">) = (1,1,8,16,2) BS with (0.5 dv, 0.5 </w:t>
            </w:r>
            <w:proofErr w:type="spellStart"/>
            <w:r w:rsidRPr="003E1FB9">
              <w:rPr>
                <w:rFonts w:ascii="Times New Roman" w:hAnsi="Times New Roman" w:cs="Times New Roman"/>
                <w:sz w:val="18"/>
                <w:szCs w:val="18"/>
                <w:lang w:val="en-GB" w:eastAsia="zh-CN"/>
              </w:rPr>
              <w:t>dH</w:t>
            </w:r>
            <w:proofErr w:type="spellEnd"/>
            <w:r w:rsidRPr="003E1FB9">
              <w:rPr>
                <w:rFonts w:ascii="Times New Roman" w:hAnsi="Times New Roman" w:cs="Times New Roman"/>
                <w:sz w:val="18"/>
                <w:szCs w:val="18"/>
                <w:lang w:val="en-GB" w:eastAsia="zh-CN"/>
              </w:rPr>
              <w:t>)</w:t>
            </w:r>
          </w:p>
          <w:p w14:paraId="06F7D9FB"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 (</w:t>
            </w:r>
            <w:proofErr w:type="spellStart"/>
            <w:proofErr w:type="gramStart"/>
            <w:r w:rsidRPr="003E1FB9">
              <w:rPr>
                <w:rFonts w:ascii="Times New Roman" w:hAnsi="Times New Roman" w:cs="Times New Roman"/>
                <w:sz w:val="18"/>
                <w:szCs w:val="18"/>
                <w:lang w:val="en-GB" w:eastAsia="zh-CN"/>
              </w:rPr>
              <w:t>Mg,Ng</w:t>
            </w:r>
            <w:proofErr w:type="gramEnd"/>
            <w:r w:rsidRPr="003E1FB9">
              <w:rPr>
                <w:rFonts w:ascii="Times New Roman" w:hAnsi="Times New Roman" w:cs="Times New Roman"/>
                <w:sz w:val="18"/>
                <w:szCs w:val="18"/>
                <w:lang w:val="en-GB" w:eastAsia="zh-CN"/>
              </w:rPr>
              <w:t>,M,N,P</w:t>
            </w:r>
            <w:proofErr w:type="spellEnd"/>
            <w:r w:rsidRPr="003E1FB9">
              <w:rPr>
                <w:rFonts w:ascii="Times New Roman" w:hAnsi="Times New Roman" w:cs="Times New Roman"/>
                <w:sz w:val="18"/>
                <w:szCs w:val="18"/>
                <w:lang w:val="en-GB" w:eastAsia="zh-CN"/>
              </w:rPr>
              <w:t xml:space="preserve">) = (1,1,4,4,2) UE with (0.5 dv, 0.5 </w:t>
            </w:r>
            <w:proofErr w:type="spellStart"/>
            <w:r w:rsidRPr="003E1FB9">
              <w:rPr>
                <w:rFonts w:ascii="Times New Roman" w:hAnsi="Times New Roman" w:cs="Times New Roman"/>
                <w:sz w:val="18"/>
                <w:szCs w:val="18"/>
                <w:lang w:val="en-GB" w:eastAsia="zh-CN"/>
              </w:rPr>
              <w:t>dH</w:t>
            </w:r>
            <w:proofErr w:type="spellEnd"/>
            <w:r w:rsidRPr="003E1FB9">
              <w:rPr>
                <w:rFonts w:ascii="Times New Roman" w:hAnsi="Times New Roman" w:cs="Times New Roman"/>
                <w:sz w:val="18"/>
                <w:szCs w:val="18"/>
                <w:lang w:val="en-GB" w:eastAsia="zh-CN"/>
              </w:rPr>
              <w:t>)</w:t>
            </w:r>
          </w:p>
        </w:tc>
      </w:tr>
      <w:tr w:rsidR="00CF255E" w:rsidRPr="0083647D" w14:paraId="3D7DDFB7" w14:textId="77777777" w:rsidTr="6CCC4B81">
        <w:tc>
          <w:tcPr>
            <w:tcW w:w="2500" w:type="pct"/>
          </w:tcPr>
          <w:p w14:paraId="1D8E69F3" w14:textId="77777777" w:rsidR="00CF255E" w:rsidRPr="003E1FB9" w:rsidRDefault="00CF255E" w:rsidP="00891988">
            <w:pPr>
              <w:rPr>
                <w:rFonts w:ascii="Times New Roman" w:hAnsi="Times New Roman" w:cs="Times New Roman"/>
              </w:rPr>
            </w:pPr>
            <w:proofErr w:type="spellStart"/>
            <w:r w:rsidRPr="003E1FB9">
              <w:rPr>
                <w:rFonts w:ascii="Times New Roman" w:hAnsi="Times New Roman" w:cs="Times New Roman"/>
              </w:rPr>
              <w:t>Mobility</w:t>
            </w:r>
            <w:proofErr w:type="spellEnd"/>
          </w:p>
        </w:tc>
        <w:tc>
          <w:tcPr>
            <w:tcW w:w="2500" w:type="pct"/>
          </w:tcPr>
          <w:p w14:paraId="7B833E7B" w14:textId="77777777" w:rsidR="00CF255E" w:rsidRPr="003E1FB9" w:rsidRDefault="00CF255E" w:rsidP="00891988">
            <w:pPr>
              <w:rPr>
                <w:rFonts w:ascii="Times New Roman" w:hAnsi="Times New Roman" w:cs="Times New Roman"/>
                <w:sz w:val="18"/>
                <w:szCs w:val="18"/>
              </w:rPr>
            </w:pPr>
            <w:r w:rsidRPr="003E1FB9">
              <w:rPr>
                <w:rFonts w:ascii="Times New Roman" w:hAnsi="Times New Roman" w:cs="Times New Roman"/>
                <w:sz w:val="18"/>
                <w:szCs w:val="18"/>
              </w:rPr>
              <w:t>3kmh</w:t>
            </w:r>
          </w:p>
        </w:tc>
      </w:tr>
      <w:tr w:rsidR="00CF255E" w:rsidRPr="00491B89" w14:paraId="7E74BBDC" w14:textId="77777777" w:rsidTr="6CCC4B81">
        <w:tc>
          <w:tcPr>
            <w:tcW w:w="2500" w:type="pct"/>
          </w:tcPr>
          <w:p w14:paraId="20FC55C3" w14:textId="77777777" w:rsidR="00CF255E" w:rsidRPr="003E1FB9" w:rsidRDefault="00CF255E" w:rsidP="00891988">
            <w:pPr>
              <w:rPr>
                <w:rFonts w:ascii="Times New Roman" w:hAnsi="Times New Roman" w:cs="Times New Roman"/>
              </w:rPr>
            </w:pPr>
            <w:proofErr w:type="spellStart"/>
            <w:r w:rsidRPr="003E1FB9">
              <w:rPr>
                <w:rFonts w:ascii="Times New Roman" w:hAnsi="Times New Roman" w:cs="Times New Roman"/>
              </w:rPr>
              <w:t>gNB</w:t>
            </w:r>
            <w:proofErr w:type="spellEnd"/>
            <w:r w:rsidRPr="003E1FB9">
              <w:rPr>
                <w:rFonts w:ascii="Times New Roman" w:hAnsi="Times New Roman" w:cs="Times New Roman"/>
              </w:rPr>
              <w:t xml:space="preserve"> TRP PN </w:t>
            </w:r>
            <w:proofErr w:type="spellStart"/>
            <w:r w:rsidRPr="003E1FB9">
              <w:rPr>
                <w:rFonts w:ascii="Times New Roman" w:hAnsi="Times New Roman" w:cs="Times New Roman"/>
              </w:rPr>
              <w:t>Model</w:t>
            </w:r>
            <w:proofErr w:type="spellEnd"/>
          </w:p>
        </w:tc>
        <w:tc>
          <w:tcPr>
            <w:tcW w:w="2500" w:type="pct"/>
          </w:tcPr>
          <w:p w14:paraId="0B72CAFF"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3GPP TR38.803 example 2 BS PN profile</w:t>
            </w:r>
          </w:p>
        </w:tc>
      </w:tr>
      <w:tr w:rsidR="00CF255E" w:rsidRPr="00491B89" w14:paraId="4EB30A42" w14:textId="77777777" w:rsidTr="6CCC4B81">
        <w:tc>
          <w:tcPr>
            <w:tcW w:w="2500" w:type="pct"/>
          </w:tcPr>
          <w:p w14:paraId="5F57CFE5"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 xml:space="preserve">UE PN </w:t>
            </w:r>
            <w:proofErr w:type="spellStart"/>
            <w:r w:rsidRPr="003E1FB9">
              <w:rPr>
                <w:rFonts w:ascii="Times New Roman" w:hAnsi="Times New Roman" w:cs="Times New Roman"/>
              </w:rPr>
              <w:t>model</w:t>
            </w:r>
            <w:proofErr w:type="spellEnd"/>
          </w:p>
        </w:tc>
        <w:tc>
          <w:tcPr>
            <w:tcW w:w="2500" w:type="pct"/>
          </w:tcPr>
          <w:p w14:paraId="46CF7076"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3GPP TR38.803 example 2 UE PN profile</w:t>
            </w:r>
          </w:p>
        </w:tc>
      </w:tr>
      <w:tr w:rsidR="00CF255E" w:rsidRPr="0083647D" w14:paraId="12925D07" w14:textId="77777777" w:rsidTr="6CCC4B81">
        <w:tc>
          <w:tcPr>
            <w:tcW w:w="2500" w:type="pct"/>
          </w:tcPr>
          <w:p w14:paraId="459D63A3"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 xml:space="preserve">PA </w:t>
            </w:r>
            <w:proofErr w:type="spellStart"/>
            <w:r w:rsidRPr="003E1FB9">
              <w:rPr>
                <w:rFonts w:ascii="Times New Roman" w:hAnsi="Times New Roman" w:cs="Times New Roman"/>
              </w:rPr>
              <w:t>model</w:t>
            </w:r>
            <w:proofErr w:type="spellEnd"/>
          </w:p>
        </w:tc>
        <w:tc>
          <w:tcPr>
            <w:tcW w:w="2500" w:type="pct"/>
          </w:tcPr>
          <w:p w14:paraId="42044001" w14:textId="77777777" w:rsidR="00CF255E" w:rsidRPr="003E1FB9" w:rsidRDefault="00CF255E" w:rsidP="00891988">
            <w:pPr>
              <w:pStyle w:val="BodyText"/>
              <w:spacing w:after="0"/>
              <w:rPr>
                <w:rFonts w:ascii="Times New Roman" w:hAnsi="Times New Roman" w:cs="Times New Roman"/>
                <w:sz w:val="18"/>
                <w:szCs w:val="18"/>
                <w:lang w:eastAsia="zh-CN"/>
              </w:rPr>
            </w:pPr>
            <w:r w:rsidRPr="003E1FB9">
              <w:rPr>
                <w:rFonts w:ascii="Times New Roman" w:hAnsi="Times New Roman" w:cs="Times New Roman"/>
                <w:sz w:val="18"/>
                <w:szCs w:val="18"/>
                <w:lang w:eastAsia="zh-CN"/>
              </w:rPr>
              <w:t>No</w:t>
            </w:r>
          </w:p>
        </w:tc>
      </w:tr>
      <w:tr w:rsidR="00CF255E" w:rsidRPr="0083647D" w14:paraId="7609FBA0" w14:textId="77777777" w:rsidTr="6CCC4B81">
        <w:tc>
          <w:tcPr>
            <w:tcW w:w="2500" w:type="pct"/>
          </w:tcPr>
          <w:p w14:paraId="14078726"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EVM</w:t>
            </w:r>
          </w:p>
        </w:tc>
        <w:tc>
          <w:tcPr>
            <w:tcW w:w="2500" w:type="pct"/>
          </w:tcPr>
          <w:p w14:paraId="7FD879B8" w14:textId="77777777" w:rsidR="00CF255E" w:rsidRPr="003E1FB9" w:rsidRDefault="00CF255E" w:rsidP="00891988">
            <w:pPr>
              <w:pStyle w:val="BodyText"/>
              <w:spacing w:after="0"/>
              <w:rPr>
                <w:rFonts w:ascii="Times New Roman" w:hAnsi="Times New Roman" w:cs="Times New Roman"/>
                <w:sz w:val="18"/>
                <w:szCs w:val="18"/>
                <w:lang w:eastAsia="zh-CN"/>
              </w:rPr>
            </w:pPr>
            <w:r w:rsidRPr="003E1FB9">
              <w:rPr>
                <w:rFonts w:ascii="Times New Roman" w:hAnsi="Times New Roman" w:cs="Times New Roman"/>
                <w:sz w:val="18"/>
                <w:szCs w:val="18"/>
                <w:lang w:eastAsia="zh-CN"/>
              </w:rPr>
              <w:t>No</w:t>
            </w:r>
          </w:p>
        </w:tc>
      </w:tr>
      <w:tr w:rsidR="00CF255E" w:rsidRPr="0083647D" w14:paraId="295EC664" w14:textId="77777777" w:rsidTr="6CCC4B81">
        <w:tc>
          <w:tcPr>
            <w:tcW w:w="2500" w:type="pct"/>
          </w:tcPr>
          <w:p w14:paraId="7807268D"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lastRenderedPageBreak/>
              <w:t xml:space="preserve">I/Q </w:t>
            </w:r>
            <w:proofErr w:type="spellStart"/>
            <w:r w:rsidRPr="003E1FB9">
              <w:rPr>
                <w:rFonts w:ascii="Times New Roman" w:hAnsi="Times New Roman" w:cs="Times New Roman"/>
              </w:rPr>
              <w:t>imbalance</w:t>
            </w:r>
            <w:proofErr w:type="spellEnd"/>
          </w:p>
        </w:tc>
        <w:tc>
          <w:tcPr>
            <w:tcW w:w="2500" w:type="pct"/>
          </w:tcPr>
          <w:p w14:paraId="455EF21F" w14:textId="77777777" w:rsidR="00CF255E" w:rsidRPr="003E1FB9" w:rsidRDefault="00CF255E" w:rsidP="00891988">
            <w:pPr>
              <w:pStyle w:val="BodyText"/>
              <w:spacing w:after="0"/>
              <w:rPr>
                <w:rFonts w:ascii="Times New Roman" w:hAnsi="Times New Roman" w:cs="Times New Roman"/>
                <w:sz w:val="18"/>
                <w:szCs w:val="18"/>
                <w:lang w:eastAsia="zh-CN"/>
              </w:rPr>
            </w:pPr>
            <w:r w:rsidRPr="003E1FB9">
              <w:rPr>
                <w:rFonts w:ascii="Times New Roman" w:hAnsi="Times New Roman" w:cs="Times New Roman"/>
                <w:sz w:val="18"/>
                <w:szCs w:val="18"/>
                <w:lang w:eastAsia="zh-CN"/>
              </w:rPr>
              <w:t>No</w:t>
            </w:r>
          </w:p>
        </w:tc>
      </w:tr>
      <w:tr w:rsidR="00CF255E" w:rsidRPr="0083647D" w14:paraId="6B93425B" w14:textId="77777777" w:rsidTr="6CCC4B81">
        <w:tc>
          <w:tcPr>
            <w:tcW w:w="2500" w:type="pct"/>
          </w:tcPr>
          <w:p w14:paraId="33EDC1EC" w14:textId="77777777" w:rsidR="00CF255E" w:rsidRPr="003E1FB9" w:rsidRDefault="00CF255E" w:rsidP="00891988">
            <w:pPr>
              <w:rPr>
                <w:rFonts w:ascii="Times New Roman" w:hAnsi="Times New Roman" w:cs="Times New Roman"/>
              </w:rPr>
            </w:pPr>
            <w:proofErr w:type="spellStart"/>
            <w:r w:rsidRPr="003E1FB9">
              <w:rPr>
                <w:rFonts w:ascii="Times New Roman" w:hAnsi="Times New Roman" w:cs="Times New Roman"/>
              </w:rPr>
              <w:t>Frequency</w:t>
            </w:r>
            <w:proofErr w:type="spellEnd"/>
            <w:r w:rsidRPr="003E1FB9">
              <w:rPr>
                <w:rFonts w:ascii="Times New Roman" w:hAnsi="Times New Roman" w:cs="Times New Roman"/>
              </w:rPr>
              <w:t xml:space="preserve"> offset</w:t>
            </w:r>
          </w:p>
        </w:tc>
        <w:tc>
          <w:tcPr>
            <w:tcW w:w="2500" w:type="pct"/>
          </w:tcPr>
          <w:p w14:paraId="43353B2C" w14:textId="77777777" w:rsidR="00CF255E" w:rsidRPr="003E1FB9" w:rsidRDefault="00CF255E" w:rsidP="00891988">
            <w:pPr>
              <w:pStyle w:val="BodyText"/>
              <w:spacing w:after="0"/>
              <w:rPr>
                <w:rFonts w:ascii="Times New Roman" w:hAnsi="Times New Roman" w:cs="Times New Roman"/>
                <w:sz w:val="18"/>
                <w:szCs w:val="18"/>
                <w:lang w:eastAsia="zh-CN"/>
              </w:rPr>
            </w:pPr>
            <w:r w:rsidRPr="003E1FB9">
              <w:rPr>
                <w:rFonts w:ascii="Times New Roman" w:hAnsi="Times New Roman" w:cs="Times New Roman"/>
                <w:sz w:val="18"/>
                <w:szCs w:val="18"/>
                <w:lang w:eastAsia="zh-CN"/>
              </w:rPr>
              <w:t>No</w:t>
            </w:r>
          </w:p>
        </w:tc>
      </w:tr>
      <w:tr w:rsidR="00CF255E" w:rsidRPr="0083647D" w14:paraId="1D83508A" w14:textId="77777777" w:rsidTr="6CCC4B81">
        <w:tc>
          <w:tcPr>
            <w:tcW w:w="2500" w:type="pct"/>
          </w:tcPr>
          <w:p w14:paraId="0B6585E3"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 xml:space="preserve">Channel </w:t>
            </w:r>
            <w:proofErr w:type="spellStart"/>
            <w:r w:rsidRPr="003E1FB9">
              <w:rPr>
                <w:rFonts w:ascii="Times New Roman" w:hAnsi="Times New Roman" w:cs="Times New Roman"/>
              </w:rPr>
              <w:t>Estimation</w:t>
            </w:r>
            <w:proofErr w:type="spellEnd"/>
            <w:r w:rsidRPr="003E1FB9">
              <w:rPr>
                <w:rFonts w:ascii="Times New Roman" w:hAnsi="Times New Roman" w:cs="Times New Roman"/>
              </w:rPr>
              <w:tab/>
            </w:r>
          </w:p>
        </w:tc>
        <w:tc>
          <w:tcPr>
            <w:tcW w:w="2500" w:type="pct"/>
          </w:tcPr>
          <w:p w14:paraId="50CE0D70" w14:textId="77777777" w:rsidR="00CF255E" w:rsidRPr="003E1FB9" w:rsidRDefault="00CF255E" w:rsidP="00891988">
            <w:pPr>
              <w:rPr>
                <w:rFonts w:ascii="Times New Roman" w:hAnsi="Times New Roman" w:cs="Times New Roman"/>
                <w:sz w:val="18"/>
                <w:szCs w:val="18"/>
                <w:lang w:eastAsia="zh-CN"/>
              </w:rPr>
            </w:pPr>
            <w:proofErr w:type="spellStart"/>
            <w:r w:rsidRPr="003E1FB9">
              <w:rPr>
                <w:rFonts w:ascii="Times New Roman" w:hAnsi="Times New Roman" w:cs="Times New Roman"/>
                <w:sz w:val="18"/>
                <w:szCs w:val="18"/>
                <w:lang w:eastAsia="zh-CN"/>
              </w:rPr>
              <w:t>Realistic</w:t>
            </w:r>
            <w:proofErr w:type="spellEnd"/>
          </w:p>
        </w:tc>
      </w:tr>
      <w:tr w:rsidR="00CF255E" w:rsidRPr="00491B89" w14:paraId="17B897DD" w14:textId="77777777" w:rsidTr="6CCC4B81">
        <w:tc>
          <w:tcPr>
            <w:tcW w:w="2500" w:type="pct"/>
          </w:tcPr>
          <w:p w14:paraId="51B57C79"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Transmission Rank</w:t>
            </w:r>
          </w:p>
        </w:tc>
        <w:tc>
          <w:tcPr>
            <w:tcW w:w="2500" w:type="pct"/>
          </w:tcPr>
          <w:p w14:paraId="3A750C98"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Rank 1</w:t>
            </w:r>
          </w:p>
          <w:p w14:paraId="3770E681" w14:textId="77777777" w:rsidR="00CF255E" w:rsidRPr="003E1FB9" w:rsidRDefault="00CF255E" w:rsidP="00891988">
            <w:pPr>
              <w:pStyle w:val="BodyText"/>
              <w:spacing w:after="0"/>
              <w:rPr>
                <w:rFonts w:ascii="Times New Roman" w:hAnsi="Times New Roman" w:cs="Times New Roman"/>
                <w:sz w:val="18"/>
                <w:szCs w:val="18"/>
                <w:lang w:val="en-GB" w:eastAsia="zh-CN"/>
              </w:rPr>
            </w:pPr>
          </w:p>
          <w:p w14:paraId="0147C10D"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wideband precoding (unit precoding)</w:t>
            </w:r>
          </w:p>
        </w:tc>
      </w:tr>
      <w:tr w:rsidR="00CF255E" w:rsidRPr="00491B89" w14:paraId="4DD74FFC" w14:textId="77777777" w:rsidTr="6CCC4B81">
        <w:tc>
          <w:tcPr>
            <w:tcW w:w="2500" w:type="pct"/>
          </w:tcPr>
          <w:p w14:paraId="1FA6C258"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PDSCH SLIV</w:t>
            </w:r>
          </w:p>
        </w:tc>
        <w:tc>
          <w:tcPr>
            <w:tcW w:w="2500" w:type="pct"/>
          </w:tcPr>
          <w:p w14:paraId="5B7A6144"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Downlink (S=2, L=12)</w:t>
            </w:r>
          </w:p>
          <w:p w14:paraId="00F2497F"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Uplink (S=0, L=14)</w:t>
            </w:r>
          </w:p>
          <w:p w14:paraId="69FA2DCE" w14:textId="77777777" w:rsidR="00CF255E" w:rsidRPr="003E1FB9" w:rsidRDefault="00CF255E" w:rsidP="00891988">
            <w:pPr>
              <w:pStyle w:val="BodyText"/>
              <w:spacing w:after="0"/>
              <w:rPr>
                <w:rFonts w:ascii="Times New Roman" w:hAnsi="Times New Roman" w:cs="Times New Roman"/>
                <w:sz w:val="18"/>
                <w:szCs w:val="18"/>
                <w:lang w:val="en-GB" w:eastAsia="zh-CN"/>
              </w:rPr>
            </w:pPr>
          </w:p>
          <w:p w14:paraId="3DBC192B"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Note: Starting symbol, S, (indexed from 0) and length, L.</w:t>
            </w:r>
          </w:p>
        </w:tc>
      </w:tr>
      <w:tr w:rsidR="00CF255E" w:rsidRPr="00491B89" w14:paraId="6E1A1646" w14:textId="77777777" w:rsidTr="6CCC4B81">
        <w:tc>
          <w:tcPr>
            <w:tcW w:w="2500" w:type="pct"/>
          </w:tcPr>
          <w:p w14:paraId="582459AD"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 xml:space="preserve">DMRS </w:t>
            </w:r>
            <w:proofErr w:type="spellStart"/>
            <w:r w:rsidRPr="003E1FB9">
              <w:rPr>
                <w:rFonts w:ascii="Times New Roman" w:hAnsi="Times New Roman" w:cs="Times New Roman"/>
              </w:rPr>
              <w:t>Configuration</w:t>
            </w:r>
            <w:proofErr w:type="spellEnd"/>
          </w:p>
        </w:tc>
        <w:tc>
          <w:tcPr>
            <w:tcW w:w="2500" w:type="pct"/>
          </w:tcPr>
          <w:p w14:paraId="0591279B"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 xml:space="preserve">1 DMRS symbol (front loaded), </w:t>
            </w:r>
          </w:p>
          <w:p w14:paraId="2CA90C0C"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or 2 DMRS symbols at (2,11) symbol index</w:t>
            </w:r>
          </w:p>
        </w:tc>
      </w:tr>
      <w:tr w:rsidR="00CF255E" w:rsidRPr="00491B89" w14:paraId="13F5A63C" w14:textId="77777777" w:rsidTr="6CCC4B81">
        <w:tc>
          <w:tcPr>
            <w:tcW w:w="2500" w:type="pct"/>
          </w:tcPr>
          <w:p w14:paraId="79D57D21"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 xml:space="preserve">PTRS </w:t>
            </w:r>
            <w:proofErr w:type="spellStart"/>
            <w:r w:rsidRPr="003E1FB9">
              <w:rPr>
                <w:rFonts w:ascii="Times New Roman" w:hAnsi="Times New Roman" w:cs="Times New Roman"/>
              </w:rPr>
              <w:t>Configuration</w:t>
            </w:r>
            <w:proofErr w:type="spellEnd"/>
          </w:p>
        </w:tc>
        <w:tc>
          <w:tcPr>
            <w:tcW w:w="2500" w:type="pct"/>
          </w:tcPr>
          <w:p w14:paraId="0E2E4504"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For CP-OFDM:</w:t>
            </w:r>
          </w:p>
          <w:p w14:paraId="201A5ED5"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Rel. 15 (K = 4, L = 1)</w:t>
            </w:r>
          </w:p>
          <w:p w14:paraId="2EB4C395"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Block-PTRS Single frequency contiguous block of PTRS with similar overhead as Rel. 15</w:t>
            </w:r>
          </w:p>
          <w:p w14:paraId="67BFF96D" w14:textId="77777777" w:rsidR="00CF255E" w:rsidRPr="003E1FB9" w:rsidRDefault="00CF255E" w:rsidP="00891988">
            <w:pPr>
              <w:pStyle w:val="BodyText"/>
              <w:spacing w:after="0"/>
              <w:rPr>
                <w:rFonts w:ascii="Times New Roman" w:hAnsi="Times New Roman" w:cs="Times New Roman"/>
                <w:sz w:val="18"/>
                <w:szCs w:val="18"/>
                <w:lang w:val="en-GB" w:eastAsia="zh-CN"/>
              </w:rPr>
            </w:pPr>
          </w:p>
          <w:p w14:paraId="4AD0C3AE" w14:textId="77777777" w:rsidR="00CF255E" w:rsidRPr="003E1FB9" w:rsidRDefault="00CF255E" w:rsidP="00891988">
            <w:pPr>
              <w:pStyle w:val="BodyText"/>
              <w:spacing w:after="0"/>
              <w:rPr>
                <w:rFonts w:ascii="Times New Roman" w:hAnsi="Times New Roman" w:cs="Times New Roman"/>
                <w:sz w:val="18"/>
                <w:szCs w:val="18"/>
                <w:lang w:val="en-GB" w:eastAsia="zh-CN"/>
              </w:rPr>
            </w:pPr>
            <w:r w:rsidRPr="003E1FB9">
              <w:rPr>
                <w:rFonts w:ascii="Times New Roman" w:eastAsia="Times New Roman" w:hAnsi="Times New Roman" w:cs="Times New Roman"/>
                <w:sz w:val="18"/>
                <w:szCs w:val="18"/>
                <w:lang w:val="en-GB" w:eastAsia="ko-KR"/>
              </w:rPr>
              <w:t xml:space="preserve">Note: </w:t>
            </w:r>
            <w:r w:rsidRPr="003E1FB9">
              <w:rPr>
                <w:rFonts w:ascii="Times New Roman" w:hAnsi="Times New Roman" w:cs="Times New Roman"/>
                <w:sz w:val="18"/>
                <w:szCs w:val="18"/>
                <w:lang w:val="en-GB" w:eastAsia="zh-CN"/>
              </w:rPr>
              <w:t>PTRS per K number of PRBs, and PTRS every L number of OFDM symbols</w:t>
            </w:r>
          </w:p>
          <w:p w14:paraId="45EFD86E" w14:textId="77777777" w:rsidR="00CF255E" w:rsidRPr="003E1FB9" w:rsidRDefault="00CF255E" w:rsidP="00891988">
            <w:pPr>
              <w:pStyle w:val="BodyText"/>
              <w:spacing w:after="0"/>
              <w:rPr>
                <w:rFonts w:ascii="Times New Roman" w:hAnsi="Times New Roman" w:cs="Times New Roman"/>
                <w:sz w:val="18"/>
                <w:szCs w:val="18"/>
                <w:lang w:val="en-GB" w:eastAsia="zh-CN"/>
              </w:rPr>
            </w:pPr>
          </w:p>
          <w:p w14:paraId="1D4ED538" w14:textId="77777777" w:rsidR="00CF255E" w:rsidRPr="003E1FB9" w:rsidRDefault="00CF255E" w:rsidP="00891988">
            <w:pPr>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For DFT-s-OFDM:</w:t>
            </w:r>
          </w:p>
          <w:p w14:paraId="74569657" w14:textId="77777777" w:rsidR="00CF255E" w:rsidRPr="003E1FB9" w:rsidRDefault="00CF255E" w:rsidP="00891988">
            <w:pPr>
              <w:spacing w:after="0"/>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(Ng = 2, Ns = 2, L = 1)</w:t>
            </w:r>
          </w:p>
          <w:p w14:paraId="38D26F02" w14:textId="77777777" w:rsidR="00CF255E" w:rsidRPr="003E1FB9" w:rsidRDefault="00CF255E" w:rsidP="00891988">
            <w:pPr>
              <w:spacing w:after="0"/>
              <w:rPr>
                <w:rFonts w:ascii="Times New Roman" w:hAnsi="Times New Roman" w:cs="Times New Roman"/>
                <w:sz w:val="18"/>
                <w:szCs w:val="18"/>
                <w:lang w:val="de-DE" w:eastAsia="zh-CN"/>
              </w:rPr>
            </w:pPr>
            <w:r w:rsidRPr="003E1FB9">
              <w:rPr>
                <w:rFonts w:ascii="Times New Roman" w:hAnsi="Times New Roman" w:cs="Times New Roman"/>
                <w:sz w:val="18"/>
                <w:szCs w:val="18"/>
                <w:lang w:val="de-DE" w:eastAsia="zh-CN"/>
              </w:rPr>
              <w:t xml:space="preserve">(Ng = 2, </w:t>
            </w:r>
            <w:proofErr w:type="spellStart"/>
            <w:r w:rsidRPr="003E1FB9">
              <w:rPr>
                <w:rFonts w:ascii="Times New Roman" w:hAnsi="Times New Roman" w:cs="Times New Roman"/>
                <w:sz w:val="18"/>
                <w:szCs w:val="18"/>
                <w:lang w:val="de-DE" w:eastAsia="zh-CN"/>
              </w:rPr>
              <w:t>Ns</w:t>
            </w:r>
            <w:proofErr w:type="spellEnd"/>
            <w:r w:rsidRPr="003E1FB9">
              <w:rPr>
                <w:rFonts w:ascii="Times New Roman" w:hAnsi="Times New Roman" w:cs="Times New Roman"/>
                <w:sz w:val="18"/>
                <w:szCs w:val="18"/>
                <w:lang w:val="de-DE" w:eastAsia="zh-CN"/>
              </w:rPr>
              <w:t xml:space="preserve"> = 4, L = 1)</w:t>
            </w:r>
          </w:p>
          <w:p w14:paraId="7BF96CAD" w14:textId="77777777" w:rsidR="00CF255E" w:rsidRPr="003E1FB9" w:rsidRDefault="00CF255E" w:rsidP="00891988">
            <w:pPr>
              <w:spacing w:after="0"/>
              <w:rPr>
                <w:rFonts w:ascii="Times New Roman" w:hAnsi="Times New Roman" w:cs="Times New Roman"/>
                <w:sz w:val="18"/>
                <w:szCs w:val="18"/>
                <w:lang w:val="de-DE" w:eastAsia="zh-CN"/>
              </w:rPr>
            </w:pPr>
            <w:r w:rsidRPr="003E1FB9">
              <w:rPr>
                <w:rFonts w:ascii="Times New Roman" w:hAnsi="Times New Roman" w:cs="Times New Roman"/>
                <w:sz w:val="18"/>
                <w:szCs w:val="18"/>
                <w:lang w:val="de-DE" w:eastAsia="zh-CN"/>
              </w:rPr>
              <w:t xml:space="preserve">(Ng = 4, </w:t>
            </w:r>
            <w:proofErr w:type="spellStart"/>
            <w:r w:rsidRPr="003E1FB9">
              <w:rPr>
                <w:rFonts w:ascii="Times New Roman" w:hAnsi="Times New Roman" w:cs="Times New Roman"/>
                <w:sz w:val="18"/>
                <w:szCs w:val="18"/>
                <w:lang w:val="de-DE" w:eastAsia="zh-CN"/>
              </w:rPr>
              <w:t>Ns</w:t>
            </w:r>
            <w:proofErr w:type="spellEnd"/>
            <w:r w:rsidRPr="003E1FB9">
              <w:rPr>
                <w:rFonts w:ascii="Times New Roman" w:hAnsi="Times New Roman" w:cs="Times New Roman"/>
                <w:sz w:val="18"/>
                <w:szCs w:val="18"/>
                <w:lang w:val="de-DE" w:eastAsia="zh-CN"/>
              </w:rPr>
              <w:t xml:space="preserve"> = 2, L = 1)</w:t>
            </w:r>
          </w:p>
          <w:p w14:paraId="2ACB1798" w14:textId="77777777" w:rsidR="00CF255E" w:rsidRPr="003E1FB9" w:rsidRDefault="00CF255E" w:rsidP="00891988">
            <w:pPr>
              <w:spacing w:after="0"/>
              <w:rPr>
                <w:rFonts w:ascii="Times New Roman" w:hAnsi="Times New Roman" w:cs="Times New Roman"/>
                <w:sz w:val="18"/>
                <w:szCs w:val="18"/>
                <w:lang w:val="de-DE" w:eastAsia="zh-CN"/>
              </w:rPr>
            </w:pPr>
            <w:r w:rsidRPr="003E1FB9">
              <w:rPr>
                <w:rFonts w:ascii="Times New Roman" w:hAnsi="Times New Roman" w:cs="Times New Roman"/>
                <w:sz w:val="18"/>
                <w:szCs w:val="18"/>
                <w:lang w:val="de-DE" w:eastAsia="zh-CN"/>
              </w:rPr>
              <w:t xml:space="preserve">(Ng = 4, </w:t>
            </w:r>
            <w:proofErr w:type="spellStart"/>
            <w:r w:rsidRPr="003E1FB9">
              <w:rPr>
                <w:rFonts w:ascii="Times New Roman" w:hAnsi="Times New Roman" w:cs="Times New Roman"/>
                <w:sz w:val="18"/>
                <w:szCs w:val="18"/>
                <w:lang w:val="de-DE" w:eastAsia="zh-CN"/>
              </w:rPr>
              <w:t>Ns</w:t>
            </w:r>
            <w:proofErr w:type="spellEnd"/>
            <w:r w:rsidRPr="003E1FB9">
              <w:rPr>
                <w:rFonts w:ascii="Times New Roman" w:hAnsi="Times New Roman" w:cs="Times New Roman"/>
                <w:sz w:val="18"/>
                <w:szCs w:val="18"/>
                <w:lang w:val="de-DE" w:eastAsia="zh-CN"/>
              </w:rPr>
              <w:t xml:space="preserve"> = 4, L = 1)</w:t>
            </w:r>
          </w:p>
          <w:p w14:paraId="4C54E7AD" w14:textId="77777777" w:rsidR="00CF255E" w:rsidRPr="003E1FB9" w:rsidRDefault="00CF255E" w:rsidP="00891988">
            <w:pPr>
              <w:rPr>
                <w:rFonts w:ascii="Times New Roman" w:hAnsi="Times New Roman" w:cs="Times New Roman"/>
                <w:sz w:val="18"/>
                <w:szCs w:val="18"/>
                <w:lang w:val="de-DE" w:eastAsia="zh-CN"/>
              </w:rPr>
            </w:pPr>
            <w:r w:rsidRPr="003E1FB9">
              <w:rPr>
                <w:rFonts w:ascii="Times New Roman" w:hAnsi="Times New Roman" w:cs="Times New Roman"/>
                <w:sz w:val="18"/>
                <w:szCs w:val="18"/>
                <w:lang w:val="de-DE" w:eastAsia="zh-CN"/>
              </w:rPr>
              <w:t xml:space="preserve">(Ng = 8, </w:t>
            </w:r>
            <w:proofErr w:type="spellStart"/>
            <w:r w:rsidRPr="003E1FB9">
              <w:rPr>
                <w:rFonts w:ascii="Times New Roman" w:hAnsi="Times New Roman" w:cs="Times New Roman"/>
                <w:sz w:val="18"/>
                <w:szCs w:val="18"/>
                <w:lang w:val="de-DE" w:eastAsia="zh-CN"/>
              </w:rPr>
              <w:t>Ns</w:t>
            </w:r>
            <w:proofErr w:type="spellEnd"/>
            <w:r w:rsidRPr="003E1FB9">
              <w:rPr>
                <w:rFonts w:ascii="Times New Roman" w:hAnsi="Times New Roman" w:cs="Times New Roman"/>
                <w:sz w:val="18"/>
                <w:szCs w:val="18"/>
                <w:lang w:val="de-DE" w:eastAsia="zh-CN"/>
              </w:rPr>
              <w:t xml:space="preserve"> = 4, L = 1)</w:t>
            </w:r>
          </w:p>
          <w:p w14:paraId="7048C04C" w14:textId="77777777" w:rsidR="00CF255E" w:rsidRPr="003E1FB9" w:rsidRDefault="00CF255E" w:rsidP="00891988">
            <w:pPr>
              <w:rPr>
                <w:rFonts w:ascii="Times New Roman" w:hAnsi="Times New Roman" w:cs="Times New Roman"/>
                <w:sz w:val="18"/>
                <w:szCs w:val="18"/>
                <w:lang w:val="de-DE" w:eastAsia="zh-CN"/>
              </w:rPr>
            </w:pPr>
          </w:p>
          <w:p w14:paraId="32060564" w14:textId="77777777" w:rsidR="00CF255E" w:rsidRPr="003E1FB9" w:rsidRDefault="00CF255E" w:rsidP="00891988">
            <w:pPr>
              <w:spacing w:after="0"/>
              <w:rPr>
                <w:rFonts w:ascii="Times New Roman" w:hAnsi="Times New Roman" w:cs="Times New Roman"/>
                <w:sz w:val="18"/>
                <w:szCs w:val="18"/>
                <w:lang w:val="de-DE" w:eastAsia="zh-CN"/>
              </w:rPr>
            </w:pPr>
            <w:r w:rsidRPr="003E1FB9">
              <w:rPr>
                <w:rFonts w:ascii="Times New Roman" w:hAnsi="Times New Roman" w:cs="Times New Roman"/>
                <w:sz w:val="18"/>
                <w:szCs w:val="18"/>
                <w:lang w:val="de-DE" w:eastAsia="zh-CN"/>
              </w:rPr>
              <w:t xml:space="preserve">DFT-s-OFDM </w:t>
            </w:r>
            <w:proofErr w:type="spellStart"/>
            <w:r w:rsidRPr="003E1FB9">
              <w:rPr>
                <w:rFonts w:ascii="Times New Roman" w:hAnsi="Times New Roman" w:cs="Times New Roman"/>
                <w:sz w:val="18"/>
                <w:szCs w:val="18"/>
                <w:lang w:val="de-DE" w:eastAsia="zh-CN"/>
              </w:rPr>
              <w:t>configuration</w:t>
            </w:r>
            <w:proofErr w:type="spellEnd"/>
            <w:r w:rsidRPr="003E1FB9">
              <w:rPr>
                <w:rFonts w:ascii="Times New Roman" w:hAnsi="Times New Roman" w:cs="Times New Roman"/>
                <w:sz w:val="18"/>
                <w:szCs w:val="18"/>
                <w:lang w:val="de-DE" w:eastAsia="zh-CN"/>
              </w:rPr>
              <w:t xml:space="preserve"> </w:t>
            </w:r>
            <w:proofErr w:type="spellStart"/>
            <w:r w:rsidRPr="003E1FB9">
              <w:rPr>
                <w:rFonts w:ascii="Times New Roman" w:hAnsi="Times New Roman" w:cs="Times New Roman"/>
                <w:sz w:val="18"/>
                <w:szCs w:val="18"/>
                <w:lang w:val="de-DE" w:eastAsia="zh-CN"/>
              </w:rPr>
              <w:t>chosen</w:t>
            </w:r>
            <w:proofErr w:type="spellEnd"/>
            <w:r w:rsidRPr="003E1FB9">
              <w:rPr>
                <w:rFonts w:ascii="Times New Roman" w:hAnsi="Times New Roman" w:cs="Times New Roman"/>
                <w:sz w:val="18"/>
                <w:szCs w:val="18"/>
                <w:lang w:val="de-DE" w:eastAsia="zh-CN"/>
              </w:rPr>
              <w:t xml:space="preserve"> </w:t>
            </w:r>
            <w:proofErr w:type="spellStart"/>
            <w:r w:rsidRPr="003E1FB9">
              <w:rPr>
                <w:rFonts w:ascii="Times New Roman" w:hAnsi="Times New Roman" w:cs="Times New Roman"/>
                <w:sz w:val="18"/>
                <w:szCs w:val="18"/>
                <w:lang w:val="de-DE" w:eastAsia="zh-CN"/>
              </w:rPr>
              <w:t>to</w:t>
            </w:r>
            <w:proofErr w:type="spellEnd"/>
            <w:r w:rsidRPr="003E1FB9">
              <w:rPr>
                <w:rFonts w:ascii="Times New Roman" w:hAnsi="Times New Roman" w:cs="Times New Roman"/>
                <w:sz w:val="18"/>
                <w:szCs w:val="18"/>
                <w:lang w:val="de-DE" w:eastAsia="zh-CN"/>
              </w:rPr>
              <w:t xml:space="preserve"> </w:t>
            </w:r>
            <w:proofErr w:type="spellStart"/>
            <w:r w:rsidRPr="003E1FB9">
              <w:rPr>
                <w:rFonts w:ascii="Times New Roman" w:hAnsi="Times New Roman" w:cs="Times New Roman"/>
                <w:sz w:val="18"/>
                <w:szCs w:val="18"/>
                <w:lang w:val="de-DE" w:eastAsia="zh-CN"/>
              </w:rPr>
              <w:t>have</w:t>
            </w:r>
            <w:proofErr w:type="spellEnd"/>
            <w:r w:rsidRPr="003E1FB9">
              <w:rPr>
                <w:rFonts w:ascii="Times New Roman" w:hAnsi="Times New Roman" w:cs="Times New Roman"/>
                <w:sz w:val="18"/>
                <w:szCs w:val="18"/>
                <w:lang w:val="de-DE" w:eastAsia="zh-CN"/>
              </w:rPr>
              <w:t xml:space="preserve"> </w:t>
            </w:r>
            <w:proofErr w:type="spellStart"/>
            <w:r w:rsidRPr="003E1FB9">
              <w:rPr>
                <w:rFonts w:ascii="Times New Roman" w:hAnsi="Times New Roman" w:cs="Times New Roman"/>
                <w:sz w:val="18"/>
                <w:szCs w:val="18"/>
                <w:lang w:val="de-DE" w:eastAsia="zh-CN"/>
              </w:rPr>
              <w:t>similar</w:t>
            </w:r>
            <w:proofErr w:type="spellEnd"/>
            <w:r w:rsidRPr="003E1FB9">
              <w:rPr>
                <w:rFonts w:ascii="Times New Roman" w:hAnsi="Times New Roman" w:cs="Times New Roman"/>
                <w:sz w:val="18"/>
                <w:szCs w:val="18"/>
                <w:lang w:val="de-DE" w:eastAsia="zh-CN"/>
              </w:rPr>
              <w:t xml:space="preserve"> </w:t>
            </w:r>
            <w:proofErr w:type="spellStart"/>
            <w:r w:rsidRPr="003E1FB9">
              <w:rPr>
                <w:rFonts w:ascii="Times New Roman" w:hAnsi="Times New Roman" w:cs="Times New Roman"/>
                <w:sz w:val="18"/>
                <w:szCs w:val="18"/>
                <w:lang w:val="de-DE" w:eastAsia="zh-CN"/>
              </w:rPr>
              <w:t>overhead</w:t>
            </w:r>
            <w:proofErr w:type="spellEnd"/>
            <w:r w:rsidRPr="003E1FB9">
              <w:rPr>
                <w:rFonts w:ascii="Times New Roman" w:hAnsi="Times New Roman" w:cs="Times New Roman"/>
                <w:sz w:val="18"/>
                <w:szCs w:val="18"/>
                <w:lang w:val="de-DE" w:eastAsia="zh-CN"/>
              </w:rPr>
              <w:t xml:space="preserve"> </w:t>
            </w:r>
            <w:proofErr w:type="spellStart"/>
            <w:r w:rsidRPr="003E1FB9">
              <w:rPr>
                <w:rFonts w:ascii="Times New Roman" w:hAnsi="Times New Roman" w:cs="Times New Roman"/>
                <w:sz w:val="18"/>
                <w:szCs w:val="18"/>
                <w:lang w:val="de-DE" w:eastAsia="zh-CN"/>
              </w:rPr>
              <w:t>with</w:t>
            </w:r>
            <w:proofErr w:type="spellEnd"/>
            <w:r w:rsidRPr="003E1FB9">
              <w:rPr>
                <w:rFonts w:ascii="Times New Roman" w:hAnsi="Times New Roman" w:cs="Times New Roman"/>
                <w:sz w:val="18"/>
                <w:szCs w:val="18"/>
                <w:lang w:val="de-DE" w:eastAsia="zh-CN"/>
              </w:rPr>
              <w:t xml:space="preserve"> OFDM</w:t>
            </w:r>
          </w:p>
          <w:p w14:paraId="2C09A8D1" w14:textId="77777777" w:rsidR="00CF255E" w:rsidRPr="003E1FB9" w:rsidRDefault="00CF255E" w:rsidP="00891988">
            <w:pPr>
              <w:pStyle w:val="BodyText"/>
              <w:spacing w:after="0"/>
              <w:rPr>
                <w:rFonts w:ascii="Times New Roman" w:hAnsi="Times New Roman" w:cs="Times New Roman"/>
                <w:sz w:val="18"/>
                <w:szCs w:val="18"/>
                <w:lang w:val="de-DE" w:eastAsia="zh-CN"/>
              </w:rPr>
            </w:pPr>
          </w:p>
        </w:tc>
      </w:tr>
      <w:tr w:rsidR="00CF255E" w:rsidRPr="0083647D" w14:paraId="0F599007" w14:textId="77777777" w:rsidTr="6CCC4B81">
        <w:tc>
          <w:tcPr>
            <w:tcW w:w="2500" w:type="pct"/>
          </w:tcPr>
          <w:p w14:paraId="51F6FBE6" w14:textId="77777777" w:rsidR="00CF255E" w:rsidRPr="003E1FB9" w:rsidRDefault="00CF255E" w:rsidP="00891988">
            <w:pPr>
              <w:rPr>
                <w:rFonts w:ascii="Times New Roman" w:hAnsi="Times New Roman" w:cs="Times New Roman"/>
              </w:rPr>
            </w:pPr>
            <w:r w:rsidRPr="003E1FB9">
              <w:rPr>
                <w:rFonts w:ascii="Times New Roman" w:hAnsi="Times New Roman" w:cs="Times New Roman"/>
              </w:rPr>
              <w:t>MCS/TBS</w:t>
            </w:r>
          </w:p>
        </w:tc>
        <w:tc>
          <w:tcPr>
            <w:tcW w:w="2500" w:type="pct"/>
          </w:tcPr>
          <w:p w14:paraId="0B2A97ED" w14:textId="77777777" w:rsidR="00CF255E" w:rsidRPr="003E1FB9" w:rsidRDefault="00CF255E" w:rsidP="00891988">
            <w:pPr>
              <w:pStyle w:val="BodyText"/>
              <w:spacing w:after="0" w:line="256" w:lineRule="auto"/>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From MCS Table 1 (TS38.214):</w:t>
            </w:r>
          </w:p>
          <w:p w14:paraId="7C130BC0" w14:textId="77777777" w:rsidR="00CF255E" w:rsidRPr="003E1FB9" w:rsidRDefault="00CF255E" w:rsidP="00891988">
            <w:pPr>
              <w:pStyle w:val="BodyText"/>
              <w:spacing w:after="0" w:line="256" w:lineRule="auto"/>
              <w:rPr>
                <w:rFonts w:ascii="Times New Roman" w:hAnsi="Times New Roman" w:cs="Times New Roman"/>
                <w:sz w:val="18"/>
                <w:szCs w:val="18"/>
                <w:lang w:val="en-GB" w:eastAsia="zh-CN"/>
              </w:rPr>
            </w:pPr>
            <w:r w:rsidRPr="003E1FB9">
              <w:rPr>
                <w:rFonts w:ascii="Times New Roman" w:hAnsi="Times New Roman" w:cs="Times New Roman"/>
                <w:sz w:val="18"/>
                <w:szCs w:val="18"/>
                <w:lang w:val="en-GB" w:eastAsia="zh-CN"/>
              </w:rPr>
              <w:t>- MCS 7 (QPSK),</w:t>
            </w:r>
          </w:p>
          <w:p w14:paraId="01B6CED9" w14:textId="77777777" w:rsidR="00CF255E" w:rsidRPr="003E1FB9" w:rsidRDefault="00CF255E" w:rsidP="00891988">
            <w:pPr>
              <w:pStyle w:val="BodyText"/>
              <w:spacing w:after="0" w:line="256" w:lineRule="auto"/>
              <w:rPr>
                <w:rFonts w:ascii="Times New Roman" w:hAnsi="Times New Roman" w:cs="Times New Roman"/>
                <w:sz w:val="18"/>
                <w:szCs w:val="18"/>
                <w:lang w:eastAsia="zh-CN"/>
              </w:rPr>
            </w:pPr>
            <w:r w:rsidRPr="003E1FB9">
              <w:rPr>
                <w:rFonts w:ascii="Times New Roman" w:hAnsi="Times New Roman" w:cs="Times New Roman"/>
                <w:sz w:val="18"/>
                <w:szCs w:val="18"/>
                <w:lang w:eastAsia="zh-CN"/>
              </w:rPr>
              <w:t>- MCS 16 (16QAM),</w:t>
            </w:r>
          </w:p>
          <w:p w14:paraId="5D2A0551" w14:textId="77777777" w:rsidR="00CF255E" w:rsidRPr="003E1FB9" w:rsidRDefault="00CF255E" w:rsidP="00891988">
            <w:pPr>
              <w:pStyle w:val="BodyText"/>
              <w:spacing w:after="0"/>
              <w:rPr>
                <w:rFonts w:ascii="Times New Roman" w:hAnsi="Times New Roman" w:cs="Times New Roman"/>
                <w:sz w:val="18"/>
                <w:szCs w:val="18"/>
                <w:lang w:eastAsia="zh-CN"/>
              </w:rPr>
            </w:pPr>
            <w:r w:rsidRPr="003E1FB9">
              <w:rPr>
                <w:rFonts w:ascii="Times New Roman" w:hAnsi="Times New Roman" w:cs="Times New Roman"/>
                <w:sz w:val="18"/>
                <w:szCs w:val="18"/>
                <w:lang w:eastAsia="zh-CN"/>
              </w:rPr>
              <w:t>- MCS 22 (64QAM),</w:t>
            </w:r>
          </w:p>
        </w:tc>
      </w:tr>
    </w:tbl>
    <w:p w14:paraId="585B8AF8" w14:textId="4AEF20D6" w:rsidR="00F87CDF" w:rsidRDefault="00F87CDF" w:rsidP="00DE48FF">
      <w:pPr>
        <w:jc w:val="center"/>
      </w:pPr>
    </w:p>
    <w:p w14:paraId="340BC15C" w14:textId="2574408C" w:rsidR="001F7537" w:rsidRPr="003E1FB9" w:rsidRDefault="001F7537" w:rsidP="003E1FB9">
      <w:pPr>
        <w:rPr>
          <w:rFonts w:ascii="Times New Roman" w:hAnsi="Times New Roman" w:cs="Times New Roman"/>
          <w:lang w:val="en-GB"/>
        </w:rPr>
      </w:pPr>
      <w:r w:rsidRPr="003E1FB9">
        <w:rPr>
          <w:rFonts w:ascii="Times New Roman" w:hAnsi="Times New Roman" w:cs="Times New Roman"/>
          <w:lang w:val="en-GB"/>
        </w:rPr>
        <w:t xml:space="preserve">Phase noise models from Section 6.1.11 of TR 38.803 are used, which assume different models for BS and UE. These models support </w:t>
      </w:r>
      <w:proofErr w:type="gramStart"/>
      <w:r w:rsidRPr="003E1FB9">
        <w:rPr>
          <w:rFonts w:ascii="Times New Roman" w:hAnsi="Times New Roman" w:cs="Times New Roman"/>
          <w:lang w:val="en-GB"/>
        </w:rPr>
        <w:t>by definition the</w:t>
      </w:r>
      <w:proofErr w:type="gramEnd"/>
      <w:r w:rsidRPr="003E1FB9">
        <w:rPr>
          <w:rFonts w:ascii="Times New Roman" w:hAnsi="Times New Roman" w:cs="Times New Roman"/>
          <w:lang w:val="en-GB"/>
        </w:rPr>
        <w:t xml:space="preserve"> 20dB per decade scaling of the PSD as a function of carrier frequency. Figure </w:t>
      </w:r>
      <w:r w:rsidR="003E1FB9" w:rsidRPr="003E1FB9">
        <w:rPr>
          <w:rFonts w:ascii="Times New Roman" w:hAnsi="Times New Roman" w:cs="Times New Roman"/>
          <w:lang w:val="en-GB"/>
        </w:rPr>
        <w:t>10</w:t>
      </w:r>
      <w:r w:rsidRPr="003E1FB9">
        <w:rPr>
          <w:rFonts w:ascii="Times New Roman" w:hAnsi="Times New Roman" w:cs="Times New Roman"/>
          <w:lang w:val="en-GB"/>
        </w:rPr>
        <w:t xml:space="preserve"> shows the PSD of the models for 60GHz carrier frequency.</w:t>
      </w:r>
    </w:p>
    <w:p w14:paraId="4205AF7A" w14:textId="1072D628" w:rsidR="001F7537" w:rsidRPr="004638D9" w:rsidRDefault="2D158EAE" w:rsidP="00DE48FF">
      <w:pPr>
        <w:keepNext/>
        <w:jc w:val="center"/>
      </w:pPr>
      <w:r>
        <w:rPr>
          <w:noProof/>
        </w:rPr>
        <w:lastRenderedPageBreak/>
        <w:drawing>
          <wp:inline distT="0" distB="0" distL="0" distR="0" wp14:anchorId="2EAA50F9" wp14:editId="0795D3F2">
            <wp:extent cx="4572000" cy="2819400"/>
            <wp:effectExtent l="0" t="0" r="0" b="0"/>
            <wp:docPr id="427435263" name="Picture 30979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91872"/>
                    <pic:cNvPicPr/>
                  </pic:nvPicPr>
                  <pic:blipFill>
                    <a:blip r:embed="rId39">
                      <a:extLst>
                        <a:ext uri="{28A0092B-C50C-407E-A947-70E740481C1C}">
                          <a14:useLocalDpi xmlns:a14="http://schemas.microsoft.com/office/drawing/2010/main" val="0"/>
                        </a:ext>
                      </a:extLst>
                    </a:blip>
                    <a:stretch>
                      <a:fillRect/>
                    </a:stretch>
                  </pic:blipFill>
                  <pic:spPr>
                    <a:xfrm>
                      <a:off x="0" y="0"/>
                      <a:ext cx="4572000" cy="2819400"/>
                    </a:xfrm>
                    <a:prstGeom prst="rect">
                      <a:avLst/>
                    </a:prstGeom>
                  </pic:spPr>
                </pic:pic>
              </a:graphicData>
            </a:graphic>
          </wp:inline>
        </w:drawing>
      </w:r>
    </w:p>
    <w:p w14:paraId="6F29B8FA" w14:textId="0930F6EE" w:rsidR="001F7537" w:rsidRDefault="001F7537" w:rsidP="00DE48FF">
      <w:pPr>
        <w:pStyle w:val="Caption"/>
        <w:jc w:val="center"/>
        <w:rPr>
          <w:b w:val="0"/>
          <w:lang w:val="en-GB"/>
        </w:rPr>
      </w:pPr>
      <w:bookmarkStart w:id="14" w:name="_Ref35324275"/>
      <w:bookmarkStart w:id="15" w:name="_Ref35324271"/>
      <w:r w:rsidRPr="6CCC4B81">
        <w:rPr>
          <w:lang w:val="en-GB"/>
        </w:rPr>
        <w:t xml:space="preserve">Figure </w:t>
      </w:r>
      <w:r w:rsidR="75425352" w:rsidRPr="6CCC4B81">
        <w:rPr>
          <w:lang w:val="en-GB"/>
        </w:rPr>
        <w:t>10</w:t>
      </w:r>
      <w:bookmarkEnd w:id="14"/>
      <w:r w:rsidRPr="6CCC4B81">
        <w:rPr>
          <w:lang w:val="en-GB"/>
        </w:rPr>
        <w:t xml:space="preserve"> </w:t>
      </w:r>
      <w:r w:rsidRPr="6CCC4B81">
        <w:rPr>
          <w:b w:val="0"/>
          <w:lang w:val="en-GB"/>
        </w:rPr>
        <w:t>PSD of the PN models in 60GHz carrier frequency.</w:t>
      </w:r>
      <w:bookmarkEnd w:id="15"/>
    </w:p>
    <w:p w14:paraId="367DBEA3" w14:textId="77777777" w:rsidR="003E1FB9" w:rsidRPr="003E1FB9" w:rsidRDefault="003E1FB9" w:rsidP="003E1FB9">
      <w:pPr>
        <w:rPr>
          <w:lang w:val="en-GB"/>
        </w:rPr>
      </w:pPr>
    </w:p>
    <w:p w14:paraId="023A922E" w14:textId="0B9C1A52" w:rsidR="006965A5" w:rsidRPr="009E5854" w:rsidRDefault="006965A5" w:rsidP="006965A5">
      <w:pPr>
        <w:pStyle w:val="Heading1"/>
        <w:numPr>
          <w:ilvl w:val="0"/>
          <w:numId w:val="0"/>
        </w:numPr>
      </w:pPr>
      <w:r>
        <w:t>Appendix B: draft reply LS to RAN1</w:t>
      </w:r>
    </w:p>
    <w:p w14:paraId="54712C3A" w14:textId="3B8FD558"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Title:                    </w:t>
      </w:r>
      <w:r w:rsidR="003E1FB9">
        <w:rPr>
          <w:rFonts w:ascii="Arial" w:eastAsia="Arial" w:hAnsi="Arial" w:cs="Arial"/>
          <w:b/>
          <w:sz w:val="20"/>
          <w:szCs w:val="20"/>
          <w:lang w:val="en-GB"/>
        </w:rPr>
        <w:tab/>
      </w:r>
      <w:r w:rsidRPr="003E1FB9">
        <w:rPr>
          <w:rFonts w:ascii="Arial" w:eastAsia="Arial" w:hAnsi="Arial" w:cs="Arial"/>
          <w:b/>
          <w:color w:val="FF0000"/>
          <w:sz w:val="20"/>
          <w:szCs w:val="20"/>
          <w:lang w:val="en-GB"/>
        </w:rPr>
        <w:t>[Draft]</w:t>
      </w:r>
      <w:r w:rsidRPr="003E1FB9">
        <w:rPr>
          <w:rFonts w:ascii="Arial" w:eastAsia="Arial" w:hAnsi="Arial" w:cs="Arial"/>
          <w:b/>
          <w:sz w:val="20"/>
          <w:szCs w:val="20"/>
          <w:lang w:val="en-GB"/>
        </w:rPr>
        <w:t xml:space="preserve"> </w:t>
      </w:r>
      <w:r w:rsidRPr="003E1FB9">
        <w:rPr>
          <w:rFonts w:ascii="Arial" w:eastAsia="Arial" w:hAnsi="Arial" w:cs="Arial"/>
          <w:sz w:val="20"/>
          <w:szCs w:val="20"/>
          <w:lang w:val="en-GB"/>
        </w:rPr>
        <w:t>Reply</w:t>
      </w:r>
      <w:r w:rsidRPr="003E1FB9">
        <w:rPr>
          <w:rFonts w:ascii="Arial" w:eastAsia="Arial" w:hAnsi="Arial" w:cs="Arial"/>
          <w:b/>
          <w:sz w:val="20"/>
          <w:szCs w:val="20"/>
          <w:lang w:val="en-GB"/>
        </w:rPr>
        <w:t xml:space="preserve"> </w:t>
      </w:r>
      <w:r w:rsidRPr="003E1FB9">
        <w:rPr>
          <w:rFonts w:ascii="Arial" w:eastAsia="Arial" w:hAnsi="Arial" w:cs="Arial"/>
          <w:sz w:val="20"/>
          <w:szCs w:val="20"/>
          <w:lang w:val="en-GB"/>
        </w:rPr>
        <w:t>LS to RAN1 on Phase noise and other RF Impairment modelling</w:t>
      </w:r>
    </w:p>
    <w:p w14:paraId="4D9643F6" w14:textId="22F31876"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 </w:t>
      </w:r>
    </w:p>
    <w:p w14:paraId="0D2D0E90" w14:textId="0FF6260D" w:rsidR="001F7537" w:rsidRPr="003E1FB9" w:rsidRDefault="60657702" w:rsidP="01119069">
      <w:pPr>
        <w:ind w:left="1985" w:hanging="1985"/>
        <w:rPr>
          <w:lang w:val="en-GB"/>
        </w:rPr>
      </w:pPr>
      <w:r w:rsidRPr="003E1FB9">
        <w:rPr>
          <w:rFonts w:ascii="Arial" w:eastAsia="Arial" w:hAnsi="Arial" w:cs="Arial"/>
          <w:b/>
          <w:sz w:val="20"/>
          <w:szCs w:val="20"/>
          <w:lang w:val="en-GB"/>
        </w:rPr>
        <w:t>Release:</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Rel-17</w:t>
      </w:r>
    </w:p>
    <w:p w14:paraId="25F6E1DB" w14:textId="711E898D" w:rsidR="001F7537" w:rsidRPr="003E1FB9" w:rsidRDefault="60657702" w:rsidP="01119069">
      <w:pPr>
        <w:ind w:left="1985" w:hanging="1985"/>
        <w:rPr>
          <w:lang w:val="en-GB"/>
        </w:rPr>
      </w:pPr>
      <w:r w:rsidRPr="003E1FB9">
        <w:rPr>
          <w:rFonts w:ascii="Arial" w:eastAsia="Arial" w:hAnsi="Arial" w:cs="Arial"/>
          <w:b/>
          <w:sz w:val="20"/>
          <w:szCs w:val="20"/>
          <w:lang w:val="en-GB"/>
        </w:rPr>
        <w:t>Work Item:</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FS_NR_52_to_71GHz</w:t>
      </w:r>
    </w:p>
    <w:p w14:paraId="7BD5D7CC" w14:textId="613C5629"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 </w:t>
      </w:r>
    </w:p>
    <w:p w14:paraId="71CD552B" w14:textId="237513E3" w:rsidR="001F7537" w:rsidRPr="003E1FB9" w:rsidRDefault="60657702" w:rsidP="01119069">
      <w:pPr>
        <w:ind w:left="1985" w:hanging="1985"/>
        <w:rPr>
          <w:lang w:val="en-GB"/>
        </w:rPr>
      </w:pPr>
      <w:r w:rsidRPr="003E1FB9">
        <w:rPr>
          <w:rFonts w:ascii="Arial" w:eastAsia="Arial" w:hAnsi="Arial" w:cs="Arial"/>
          <w:b/>
          <w:sz w:val="20"/>
          <w:szCs w:val="20"/>
          <w:lang w:val="en-GB"/>
        </w:rPr>
        <w:t>Source:</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3GPP TSG-RAN WG4</w:t>
      </w:r>
    </w:p>
    <w:p w14:paraId="1C02D221" w14:textId="5D88A994" w:rsidR="001F7537" w:rsidRPr="003E1FB9" w:rsidRDefault="60657702" w:rsidP="01119069">
      <w:pPr>
        <w:ind w:left="1985" w:hanging="1985"/>
        <w:rPr>
          <w:lang w:val="en-GB"/>
        </w:rPr>
      </w:pPr>
      <w:r w:rsidRPr="003E1FB9">
        <w:rPr>
          <w:rFonts w:ascii="Arial" w:eastAsia="Arial" w:hAnsi="Arial" w:cs="Arial"/>
          <w:b/>
          <w:sz w:val="20"/>
          <w:szCs w:val="20"/>
          <w:lang w:val="en-GB"/>
        </w:rPr>
        <w:t>To:</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3GPP TSG-RAN WG1</w:t>
      </w:r>
    </w:p>
    <w:p w14:paraId="484CF4B5" w14:textId="7A6A4133" w:rsidR="001F7537" w:rsidRPr="003E1FB9" w:rsidRDefault="60657702" w:rsidP="01119069">
      <w:pPr>
        <w:ind w:left="1985" w:hanging="1985"/>
        <w:rPr>
          <w:lang w:val="en-GB"/>
        </w:rPr>
      </w:pPr>
      <w:r w:rsidRPr="003E1FB9">
        <w:rPr>
          <w:rFonts w:ascii="Arial" w:eastAsia="Arial" w:hAnsi="Arial" w:cs="Arial"/>
          <w:sz w:val="20"/>
          <w:szCs w:val="20"/>
          <w:lang w:val="en-GB"/>
        </w:rPr>
        <w:t xml:space="preserve"> </w:t>
      </w:r>
    </w:p>
    <w:p w14:paraId="5BF4A795" w14:textId="05FC3358" w:rsidR="001F7537" w:rsidRPr="003E1FB9" w:rsidRDefault="60657702" w:rsidP="45AF6BEB">
      <w:pPr>
        <w:rPr>
          <w:lang w:val="en-GB"/>
        </w:rPr>
      </w:pPr>
      <w:r w:rsidRPr="003E1FB9">
        <w:rPr>
          <w:rFonts w:ascii="Arial" w:eastAsia="Arial" w:hAnsi="Arial" w:cs="Arial"/>
          <w:b/>
          <w:sz w:val="20"/>
          <w:szCs w:val="20"/>
          <w:lang w:val="en-GB"/>
        </w:rPr>
        <w:t>Contact Person:</w:t>
      </w:r>
      <w:r w:rsidRPr="003E1FB9">
        <w:rPr>
          <w:rFonts w:ascii="Arial" w:eastAsia="Arial" w:hAnsi="Arial" w:cs="Arial"/>
          <w:sz w:val="20"/>
          <w:szCs w:val="20"/>
          <w:lang w:val="en-GB"/>
        </w:rPr>
        <w:t xml:space="preserve">             </w:t>
      </w:r>
    </w:p>
    <w:p w14:paraId="4D5A7DD4" w14:textId="2B1732D6" w:rsidR="001F7537" w:rsidRPr="003E1FB9" w:rsidRDefault="60657702" w:rsidP="003E1FB9">
      <w:pPr>
        <w:rPr>
          <w:rFonts w:ascii="Arial" w:eastAsia="Arial" w:hAnsi="Arial" w:cs="Arial"/>
          <w:sz w:val="20"/>
          <w:szCs w:val="20"/>
          <w:lang w:val="en-GB"/>
        </w:rPr>
      </w:pPr>
      <w:r w:rsidRPr="003E1FB9">
        <w:rPr>
          <w:rFonts w:ascii="Arial" w:eastAsia="Arial" w:hAnsi="Arial" w:cs="Arial"/>
          <w:sz w:val="20"/>
          <w:szCs w:val="20"/>
          <w:lang w:val="en-GB"/>
        </w:rPr>
        <w:t xml:space="preserve">Name:                   </w:t>
      </w:r>
      <w:r w:rsidR="003E1FB9">
        <w:rPr>
          <w:rFonts w:ascii="Arial" w:eastAsia="Arial" w:hAnsi="Arial" w:cs="Arial"/>
          <w:sz w:val="20"/>
          <w:szCs w:val="20"/>
          <w:lang w:val="en-GB"/>
        </w:rPr>
        <w:tab/>
      </w:r>
      <w:r w:rsidR="003E1FB9">
        <w:rPr>
          <w:rFonts w:ascii="Arial" w:eastAsia="Arial" w:hAnsi="Arial" w:cs="Arial"/>
          <w:sz w:val="20"/>
          <w:szCs w:val="20"/>
          <w:lang w:val="en-GB"/>
        </w:rPr>
        <w:tab/>
      </w:r>
      <w:r w:rsidR="7E0729BE" w:rsidRPr="003E1FB9">
        <w:rPr>
          <w:rFonts w:ascii="Arial" w:eastAsia="Arial" w:hAnsi="Arial" w:cs="Arial"/>
          <w:sz w:val="20"/>
          <w:szCs w:val="20"/>
          <w:lang w:val="en-GB"/>
        </w:rPr>
        <w:t>Toni Lähteensuo</w:t>
      </w:r>
      <w:r w:rsidRPr="003E1FB9">
        <w:rPr>
          <w:rFonts w:ascii="Arial" w:eastAsia="Arial" w:hAnsi="Arial" w:cs="Arial"/>
          <w:sz w:val="20"/>
          <w:szCs w:val="20"/>
          <w:lang w:val="en-GB"/>
        </w:rPr>
        <w:t xml:space="preserve"> </w:t>
      </w:r>
    </w:p>
    <w:p w14:paraId="2BB1AD7B" w14:textId="06FC1B1B" w:rsidR="001F7537" w:rsidRPr="003E1FB9" w:rsidRDefault="60657702" w:rsidP="003E1FB9">
      <w:pPr>
        <w:rPr>
          <w:rFonts w:ascii="Arial" w:eastAsia="Arial" w:hAnsi="Arial" w:cs="Arial"/>
          <w:sz w:val="20"/>
          <w:szCs w:val="20"/>
          <w:lang w:val="en-GB"/>
        </w:rPr>
      </w:pPr>
      <w:r w:rsidRPr="003E1FB9">
        <w:rPr>
          <w:rFonts w:ascii="Arial" w:eastAsia="Arial" w:hAnsi="Arial" w:cs="Arial"/>
          <w:sz w:val="20"/>
          <w:szCs w:val="20"/>
          <w:lang w:val="en-GB"/>
        </w:rPr>
        <w:t xml:space="preserve">E-mail Address:    </w:t>
      </w:r>
      <w:r w:rsidR="003E1FB9">
        <w:rPr>
          <w:rFonts w:ascii="Arial" w:eastAsia="Arial" w:hAnsi="Arial" w:cs="Arial"/>
          <w:sz w:val="20"/>
          <w:szCs w:val="20"/>
          <w:lang w:val="en-GB"/>
        </w:rPr>
        <w:tab/>
      </w:r>
      <w:r w:rsidR="003E1FB9">
        <w:rPr>
          <w:rFonts w:ascii="Arial" w:eastAsia="Arial" w:hAnsi="Arial" w:cs="Arial"/>
          <w:sz w:val="20"/>
          <w:szCs w:val="20"/>
          <w:lang w:val="en-GB"/>
        </w:rPr>
        <w:tab/>
      </w:r>
      <w:r w:rsidR="003E1FB9">
        <w:rPr>
          <w:rFonts w:ascii="Arial" w:eastAsia="Arial" w:hAnsi="Arial" w:cs="Arial"/>
          <w:sz w:val="20"/>
          <w:szCs w:val="20"/>
          <w:lang w:val="en-GB"/>
        </w:rPr>
        <w:tab/>
      </w:r>
      <w:proofErr w:type="spellStart"/>
      <w:r w:rsidR="7DDF5EDC" w:rsidRPr="003E1FB9">
        <w:rPr>
          <w:rFonts w:ascii="Arial" w:eastAsia="Arial" w:hAnsi="Arial" w:cs="Arial"/>
          <w:sz w:val="20"/>
          <w:szCs w:val="20"/>
          <w:lang w:val="en-GB"/>
        </w:rPr>
        <w:t>toni.</w:t>
      </w:r>
      <w:proofErr w:type="gramStart"/>
      <w:r w:rsidR="7DDF5EDC" w:rsidRPr="003E1FB9">
        <w:rPr>
          <w:rFonts w:ascii="Arial" w:eastAsia="Arial" w:hAnsi="Arial" w:cs="Arial"/>
          <w:sz w:val="20"/>
          <w:szCs w:val="20"/>
          <w:lang w:val="en-GB"/>
        </w:rPr>
        <w:t>h.lahteensuo</w:t>
      </w:r>
      <w:proofErr w:type="spellEnd"/>
      <w:proofErr w:type="gramEnd"/>
      <w:r w:rsidRPr="003E1FB9">
        <w:rPr>
          <w:rFonts w:ascii="Arial" w:eastAsia="Arial" w:hAnsi="Arial" w:cs="Arial"/>
          <w:sz w:val="20"/>
          <w:szCs w:val="20"/>
          <w:lang w:val="en-GB"/>
        </w:rPr>
        <w:t xml:space="preserve"> </w:t>
      </w:r>
      <w:r w:rsidR="1851BC37" w:rsidRPr="003E1FB9">
        <w:rPr>
          <w:rFonts w:ascii="Arial" w:eastAsia="Arial" w:hAnsi="Arial" w:cs="Arial"/>
          <w:sz w:val="20"/>
          <w:szCs w:val="20"/>
          <w:lang w:val="en-GB"/>
        </w:rPr>
        <w:t>(at)</w:t>
      </w:r>
      <w:r w:rsidRPr="003E1FB9">
        <w:rPr>
          <w:rFonts w:ascii="Arial" w:eastAsia="Arial" w:hAnsi="Arial" w:cs="Arial"/>
          <w:sz w:val="20"/>
          <w:szCs w:val="20"/>
          <w:lang w:val="en-GB"/>
        </w:rPr>
        <w:t xml:space="preserve"> </w:t>
      </w:r>
      <w:r w:rsidR="7D275681" w:rsidRPr="003E1FB9">
        <w:rPr>
          <w:rFonts w:ascii="Arial" w:eastAsia="Arial" w:hAnsi="Arial" w:cs="Arial"/>
          <w:sz w:val="20"/>
          <w:szCs w:val="20"/>
          <w:lang w:val="en-GB"/>
        </w:rPr>
        <w:t>nokia</w:t>
      </w:r>
      <w:r w:rsidRPr="003E1FB9">
        <w:rPr>
          <w:rFonts w:ascii="Arial" w:eastAsia="Arial" w:hAnsi="Arial" w:cs="Arial"/>
          <w:sz w:val="20"/>
          <w:szCs w:val="20"/>
          <w:lang w:val="en-GB"/>
        </w:rPr>
        <w:t>.com</w:t>
      </w:r>
    </w:p>
    <w:p w14:paraId="3C43BFAA" w14:textId="6011237B" w:rsidR="001F7537" w:rsidRPr="003E1FB9" w:rsidRDefault="60657702" w:rsidP="01119069">
      <w:pPr>
        <w:ind w:left="1985" w:hanging="1985"/>
        <w:rPr>
          <w:lang w:val="en-GB"/>
        </w:rPr>
      </w:pPr>
      <w:r w:rsidRPr="003E1FB9">
        <w:rPr>
          <w:rFonts w:ascii="Arial" w:eastAsia="Arial" w:hAnsi="Arial" w:cs="Arial"/>
          <w:b/>
          <w:sz w:val="20"/>
          <w:szCs w:val="20"/>
          <w:lang w:val="en-GB"/>
        </w:rPr>
        <w:t xml:space="preserve"> </w:t>
      </w:r>
    </w:p>
    <w:p w14:paraId="17BA780B" w14:textId="3405F3B7" w:rsidR="001F7537" w:rsidRPr="003E1FB9" w:rsidRDefault="60657702" w:rsidP="01119069">
      <w:pPr>
        <w:ind w:left="1985" w:hanging="1985"/>
        <w:rPr>
          <w:lang w:val="en-GB"/>
        </w:rPr>
      </w:pPr>
      <w:r w:rsidRPr="003E1FB9">
        <w:rPr>
          <w:rFonts w:ascii="Arial" w:eastAsia="Arial" w:hAnsi="Arial" w:cs="Arial"/>
          <w:b/>
          <w:sz w:val="20"/>
          <w:szCs w:val="20"/>
          <w:lang w:val="en-GB"/>
        </w:rPr>
        <w:t>Attachments:</w:t>
      </w:r>
      <w:r w:rsidRPr="003E1FB9">
        <w:rPr>
          <w:rFonts w:ascii="Arial" w:eastAsia="Arial" w:hAnsi="Arial" w:cs="Arial"/>
          <w:sz w:val="20"/>
          <w:szCs w:val="20"/>
          <w:lang w:val="en-GB"/>
        </w:rPr>
        <w:t xml:space="preserve">             </w:t>
      </w:r>
      <w:r w:rsidR="003E1FB9">
        <w:rPr>
          <w:rFonts w:ascii="Arial" w:eastAsia="Arial" w:hAnsi="Arial" w:cs="Arial"/>
          <w:sz w:val="20"/>
          <w:szCs w:val="20"/>
          <w:lang w:val="en-GB"/>
        </w:rPr>
        <w:tab/>
      </w:r>
      <w:r w:rsidRPr="003E1FB9">
        <w:rPr>
          <w:rFonts w:ascii="Arial" w:eastAsia="Arial" w:hAnsi="Arial" w:cs="Arial"/>
          <w:sz w:val="20"/>
          <w:szCs w:val="20"/>
          <w:lang w:val="en-GB"/>
        </w:rPr>
        <w:t>None</w:t>
      </w:r>
    </w:p>
    <w:p w14:paraId="3AE92B8D" w14:textId="427C0D2E" w:rsidR="001F7537" w:rsidRPr="003E1FB9" w:rsidRDefault="60657702" w:rsidP="45AF6BEB">
      <w:pPr>
        <w:rPr>
          <w:lang w:val="en-GB"/>
        </w:rPr>
      </w:pPr>
      <w:r w:rsidRPr="003E1FB9">
        <w:rPr>
          <w:rFonts w:ascii="Arial" w:eastAsia="Arial" w:hAnsi="Arial" w:cs="Arial"/>
          <w:sz w:val="20"/>
          <w:szCs w:val="20"/>
          <w:lang w:val="en-GB"/>
        </w:rPr>
        <w:t xml:space="preserve"> </w:t>
      </w:r>
    </w:p>
    <w:p w14:paraId="5C7E3610" w14:textId="7B7E1700" w:rsidR="001F7537" w:rsidRPr="003E1FB9" w:rsidRDefault="60657702" w:rsidP="45AF6BEB">
      <w:pPr>
        <w:rPr>
          <w:lang w:val="en-GB"/>
        </w:rPr>
      </w:pPr>
      <w:r w:rsidRPr="003E1FB9">
        <w:rPr>
          <w:rFonts w:ascii="Arial" w:eastAsia="Arial" w:hAnsi="Arial" w:cs="Arial"/>
          <w:b/>
          <w:sz w:val="20"/>
          <w:szCs w:val="20"/>
          <w:lang w:val="en-GB"/>
        </w:rPr>
        <w:t>1. Overall Description:</w:t>
      </w:r>
    </w:p>
    <w:p w14:paraId="5EFADFB1" w14:textId="0FE5AD5F" w:rsidR="001F7537" w:rsidRPr="003E1FB9" w:rsidRDefault="2BB07D58" w:rsidP="01119069">
      <w:pPr>
        <w:jc w:val="both"/>
        <w:rPr>
          <w:rFonts w:ascii="Arial" w:eastAsia="Arial" w:hAnsi="Arial" w:cs="Arial"/>
          <w:sz w:val="20"/>
          <w:szCs w:val="20"/>
          <w:lang w:val="en-GB"/>
        </w:rPr>
      </w:pPr>
      <w:r w:rsidRPr="003E1FB9">
        <w:rPr>
          <w:rFonts w:ascii="Arial" w:eastAsia="Arial" w:hAnsi="Arial" w:cs="Arial"/>
          <w:sz w:val="20"/>
          <w:szCs w:val="20"/>
          <w:lang w:val="en-GB"/>
        </w:rPr>
        <w:t xml:space="preserve">RAN4 would like to thank RAN1 for the LS. </w:t>
      </w:r>
      <w:r w:rsidR="46D60944" w:rsidRPr="003E1FB9">
        <w:rPr>
          <w:rFonts w:ascii="Arial" w:eastAsia="Arial" w:hAnsi="Arial" w:cs="Arial"/>
          <w:sz w:val="20"/>
          <w:szCs w:val="20"/>
          <w:lang w:val="en-GB"/>
        </w:rPr>
        <w:t>RAN4 has discussed the topics and concluded the following:</w:t>
      </w:r>
    </w:p>
    <w:p w14:paraId="66186562" w14:textId="4D2AC89A" w:rsidR="001F7537" w:rsidRPr="00B94836" w:rsidRDefault="46D60944" w:rsidP="6CCC4B81">
      <w:pPr>
        <w:pStyle w:val="ListParagraph"/>
        <w:numPr>
          <w:ilvl w:val="0"/>
          <w:numId w:val="1"/>
        </w:numPr>
        <w:jc w:val="both"/>
        <w:rPr>
          <w:rFonts w:eastAsiaTheme="minorEastAsia"/>
          <w:sz w:val="22"/>
          <w:szCs w:val="22"/>
          <w:lang w:val="en-US"/>
        </w:rPr>
      </w:pPr>
      <w:r w:rsidRPr="6CCC4B81">
        <w:rPr>
          <w:rFonts w:ascii="Arial" w:eastAsia="Arial" w:hAnsi="Arial" w:cs="Arial"/>
          <w:sz w:val="22"/>
          <w:szCs w:val="22"/>
          <w:lang w:val="en-US"/>
        </w:rPr>
        <w:t>RAN4 agrees that p</w:t>
      </w:r>
      <w:r w:rsidR="60657702" w:rsidRPr="6CCC4B81">
        <w:rPr>
          <w:rFonts w:ascii="Arial" w:eastAsia="Arial" w:hAnsi="Arial" w:cs="Arial"/>
          <w:sz w:val="22"/>
          <w:szCs w:val="22"/>
          <w:lang w:val="en-US"/>
        </w:rPr>
        <w:t>hase noise (PN) modelling is necessary in the evaluation</w:t>
      </w:r>
      <w:r w:rsidR="73DC6369" w:rsidRPr="6CCC4B81">
        <w:rPr>
          <w:rFonts w:ascii="Arial" w:eastAsia="Arial" w:hAnsi="Arial" w:cs="Arial"/>
          <w:sz w:val="22"/>
          <w:szCs w:val="22"/>
          <w:lang w:val="en-US"/>
        </w:rPr>
        <w:t>s and observes that enhancements to rel-15 PTRS are necessary if re-use of FR2 numerol</w:t>
      </w:r>
      <w:r w:rsidR="17C0D432" w:rsidRPr="6CCC4B81">
        <w:rPr>
          <w:rFonts w:ascii="Arial" w:eastAsia="Arial" w:hAnsi="Arial" w:cs="Arial"/>
          <w:sz w:val="22"/>
          <w:szCs w:val="22"/>
          <w:lang w:val="en-US"/>
        </w:rPr>
        <w:t xml:space="preserve">ogies </w:t>
      </w:r>
      <w:r w:rsidR="0F86C357" w:rsidRPr="6CCC4B81">
        <w:rPr>
          <w:rFonts w:ascii="Arial" w:eastAsia="Arial" w:hAnsi="Arial" w:cs="Arial"/>
          <w:sz w:val="22"/>
          <w:szCs w:val="22"/>
          <w:lang w:val="en-US"/>
        </w:rPr>
        <w:t xml:space="preserve">is </w:t>
      </w:r>
      <w:r w:rsidR="17C0D432" w:rsidRPr="6CCC4B81">
        <w:rPr>
          <w:rFonts w:ascii="Arial" w:eastAsia="Arial" w:hAnsi="Arial" w:cs="Arial"/>
          <w:sz w:val="22"/>
          <w:szCs w:val="22"/>
          <w:lang w:val="en-US"/>
        </w:rPr>
        <w:t xml:space="preserve">being considered </w:t>
      </w:r>
      <w:proofErr w:type="gramStart"/>
      <w:r w:rsidR="17C0D432" w:rsidRPr="6CCC4B81">
        <w:rPr>
          <w:rFonts w:ascii="Arial" w:eastAsia="Arial" w:hAnsi="Arial" w:cs="Arial"/>
          <w:sz w:val="22"/>
          <w:szCs w:val="22"/>
          <w:lang w:val="en-US"/>
        </w:rPr>
        <w:t>and also</w:t>
      </w:r>
      <w:proofErr w:type="gramEnd"/>
      <w:r w:rsidR="17C0D432" w:rsidRPr="6CCC4B81">
        <w:rPr>
          <w:rFonts w:ascii="Arial" w:eastAsia="Arial" w:hAnsi="Arial" w:cs="Arial"/>
          <w:sz w:val="22"/>
          <w:szCs w:val="22"/>
          <w:lang w:val="en-US"/>
        </w:rPr>
        <w:t xml:space="preserve"> beneficial for wider subcarrier spacings for both CP-OFDM and DFT-s-OFDM operation. The phase noi</w:t>
      </w:r>
      <w:r w:rsidR="33F4D5DF" w:rsidRPr="6CCC4B81">
        <w:rPr>
          <w:rFonts w:ascii="Arial" w:eastAsia="Arial" w:hAnsi="Arial" w:cs="Arial"/>
          <w:sz w:val="22"/>
          <w:szCs w:val="22"/>
          <w:lang w:val="en-US"/>
        </w:rPr>
        <w:t>s</w:t>
      </w:r>
      <w:r w:rsidR="17C0D432" w:rsidRPr="6CCC4B81">
        <w:rPr>
          <w:rFonts w:ascii="Arial" w:eastAsia="Arial" w:hAnsi="Arial" w:cs="Arial"/>
          <w:sz w:val="22"/>
          <w:szCs w:val="22"/>
          <w:lang w:val="en-US"/>
        </w:rPr>
        <w:t xml:space="preserve">e models in TR 38.803 are applicable </w:t>
      </w:r>
      <w:proofErr w:type="gramStart"/>
      <w:r w:rsidR="17C0D432" w:rsidRPr="6CCC4B81">
        <w:rPr>
          <w:rFonts w:ascii="Arial" w:eastAsia="Arial" w:hAnsi="Arial" w:cs="Arial"/>
          <w:sz w:val="22"/>
          <w:szCs w:val="22"/>
          <w:lang w:val="en-US"/>
        </w:rPr>
        <w:t>as long as</w:t>
      </w:r>
      <w:proofErr w:type="gramEnd"/>
      <w:r w:rsidR="17C0D432" w:rsidRPr="6CCC4B81">
        <w:rPr>
          <w:rFonts w:ascii="Arial" w:eastAsia="Arial" w:hAnsi="Arial" w:cs="Arial"/>
          <w:sz w:val="22"/>
          <w:szCs w:val="22"/>
          <w:lang w:val="en-US"/>
        </w:rPr>
        <w:t xml:space="preserve"> they are </w:t>
      </w:r>
      <w:r w:rsidR="17C0D432" w:rsidRPr="6CCC4B81">
        <w:rPr>
          <w:rFonts w:ascii="Arial" w:eastAsia="Arial" w:hAnsi="Arial" w:cs="Arial"/>
          <w:sz w:val="22"/>
          <w:szCs w:val="22"/>
          <w:lang w:val="en-US"/>
        </w:rPr>
        <w:lastRenderedPageBreak/>
        <w:t>properly s</w:t>
      </w:r>
      <w:r w:rsidR="1E1CB5DA" w:rsidRPr="6CCC4B81">
        <w:rPr>
          <w:rFonts w:ascii="Arial" w:eastAsia="Arial" w:hAnsi="Arial" w:cs="Arial"/>
          <w:sz w:val="22"/>
          <w:szCs w:val="22"/>
          <w:lang w:val="en-US"/>
        </w:rPr>
        <w:t>caled to applicable operating frequency.</w:t>
      </w:r>
      <w:r w:rsidR="60657702" w:rsidRPr="6CCC4B81">
        <w:rPr>
          <w:rFonts w:ascii="Arial" w:eastAsia="Arial" w:hAnsi="Arial" w:cs="Arial"/>
          <w:sz w:val="22"/>
          <w:szCs w:val="22"/>
          <w:lang w:val="en-US"/>
        </w:rPr>
        <w:t xml:space="preserve"> </w:t>
      </w:r>
      <w:r w:rsidR="399C9082" w:rsidRPr="6CCC4B81">
        <w:rPr>
          <w:rFonts w:ascii="Arial" w:eastAsia="Arial" w:hAnsi="Arial" w:cs="Arial"/>
          <w:sz w:val="22"/>
          <w:szCs w:val="22"/>
          <w:lang w:val="en-US"/>
        </w:rPr>
        <w:t xml:space="preserve">From RAN4 perspective it is </w:t>
      </w:r>
      <w:proofErr w:type="gramStart"/>
      <w:r w:rsidR="399C9082" w:rsidRPr="6CCC4B81">
        <w:rPr>
          <w:rFonts w:ascii="Arial" w:eastAsia="Arial" w:hAnsi="Arial" w:cs="Arial"/>
          <w:sz w:val="22"/>
          <w:szCs w:val="22"/>
          <w:lang w:val="en-US"/>
        </w:rPr>
        <w:t>sufficient</w:t>
      </w:r>
      <w:proofErr w:type="gramEnd"/>
      <w:r w:rsidR="399C9082" w:rsidRPr="6CCC4B81">
        <w:rPr>
          <w:rFonts w:ascii="Arial" w:eastAsia="Arial" w:hAnsi="Arial" w:cs="Arial"/>
          <w:sz w:val="22"/>
          <w:szCs w:val="22"/>
          <w:lang w:val="en-US"/>
        </w:rPr>
        <w:t xml:space="preserve"> to model </w:t>
      </w:r>
      <w:r w:rsidR="6FA4C6FF" w:rsidRPr="6CCC4B81">
        <w:rPr>
          <w:rFonts w:ascii="Arial" w:eastAsia="Arial" w:hAnsi="Arial" w:cs="Arial"/>
          <w:sz w:val="22"/>
          <w:szCs w:val="22"/>
          <w:lang w:val="en-US"/>
        </w:rPr>
        <w:t>the</w:t>
      </w:r>
      <w:r w:rsidR="399C9082" w:rsidRPr="6CCC4B81">
        <w:rPr>
          <w:rFonts w:ascii="Arial" w:eastAsia="Arial" w:hAnsi="Arial" w:cs="Arial"/>
          <w:sz w:val="22"/>
          <w:szCs w:val="22"/>
          <w:lang w:val="en-US"/>
        </w:rPr>
        <w:t xml:space="preserve"> </w:t>
      </w:r>
      <w:r w:rsidR="6FA4C6FF" w:rsidRPr="6CCC4B81">
        <w:rPr>
          <w:rFonts w:ascii="Arial" w:eastAsia="Arial" w:hAnsi="Arial" w:cs="Arial"/>
          <w:sz w:val="22"/>
          <w:szCs w:val="22"/>
          <w:lang w:val="en-US"/>
        </w:rPr>
        <w:t xml:space="preserve">observed total phase noise level in the signal without taking into account the specifics of </w:t>
      </w:r>
      <w:r w:rsidR="4E7937ED" w:rsidRPr="6CCC4B81">
        <w:rPr>
          <w:rFonts w:ascii="Arial" w:eastAsia="Arial" w:hAnsi="Arial" w:cs="Arial"/>
          <w:sz w:val="22"/>
          <w:szCs w:val="22"/>
          <w:lang w:val="en-US"/>
        </w:rPr>
        <w:t xml:space="preserve">all applicable </w:t>
      </w:r>
      <w:r w:rsidR="6FA4C6FF" w:rsidRPr="6CCC4B81">
        <w:rPr>
          <w:rFonts w:ascii="Arial" w:eastAsia="Arial" w:hAnsi="Arial" w:cs="Arial"/>
          <w:sz w:val="22"/>
          <w:szCs w:val="22"/>
          <w:lang w:val="en-US"/>
        </w:rPr>
        <w:t>RF architecture</w:t>
      </w:r>
      <w:r w:rsidR="462FC3BB" w:rsidRPr="6CCC4B81">
        <w:rPr>
          <w:rFonts w:ascii="Arial" w:eastAsia="Arial" w:hAnsi="Arial" w:cs="Arial"/>
          <w:sz w:val="22"/>
          <w:szCs w:val="22"/>
          <w:lang w:val="en-US"/>
        </w:rPr>
        <w:t>s.</w:t>
      </w:r>
    </w:p>
    <w:p w14:paraId="73235B1B" w14:textId="73398ADE" w:rsidR="001F7537" w:rsidRPr="00B94836" w:rsidRDefault="694C3D9E" w:rsidP="01119069">
      <w:pPr>
        <w:pStyle w:val="ListParagraph"/>
        <w:numPr>
          <w:ilvl w:val="0"/>
          <w:numId w:val="1"/>
        </w:numPr>
        <w:jc w:val="both"/>
        <w:rPr>
          <w:sz w:val="22"/>
          <w:szCs w:val="22"/>
          <w:lang w:val="en-US"/>
        </w:rPr>
      </w:pPr>
      <w:r w:rsidRPr="01119069">
        <w:rPr>
          <w:rFonts w:ascii="Arial" w:eastAsia="Arial" w:hAnsi="Arial" w:cs="Arial"/>
          <w:sz w:val="22"/>
          <w:szCs w:val="22"/>
          <w:lang w:val="en-US"/>
        </w:rPr>
        <w:t xml:space="preserve">The same </w:t>
      </w:r>
      <w:r w:rsidR="5319C55B" w:rsidRPr="01119069">
        <w:rPr>
          <w:rFonts w:ascii="Arial" w:eastAsia="Arial" w:hAnsi="Arial" w:cs="Arial"/>
          <w:sz w:val="22"/>
          <w:szCs w:val="22"/>
          <w:lang w:val="en-US"/>
        </w:rPr>
        <w:t xml:space="preserve">frequency offset and IQ-imbalance </w:t>
      </w:r>
      <w:r w:rsidR="2EE2A91D" w:rsidRPr="01119069">
        <w:rPr>
          <w:rFonts w:ascii="Arial" w:eastAsia="Arial" w:hAnsi="Arial" w:cs="Arial"/>
          <w:sz w:val="22"/>
          <w:szCs w:val="22"/>
          <w:lang w:val="en-US"/>
        </w:rPr>
        <w:t xml:space="preserve">levels </w:t>
      </w:r>
      <w:r w:rsidR="6E433BE4" w:rsidRPr="01119069">
        <w:rPr>
          <w:rFonts w:ascii="Arial" w:eastAsia="Arial" w:hAnsi="Arial" w:cs="Arial"/>
          <w:sz w:val="22"/>
          <w:szCs w:val="22"/>
          <w:lang w:val="en-US"/>
        </w:rPr>
        <w:t>specified for FR2 are applicable above 52.6 GHz.</w:t>
      </w:r>
    </w:p>
    <w:p w14:paraId="5995EACC" w14:textId="7FFEBD91" w:rsidR="001F7537" w:rsidRPr="003E1FB9" w:rsidRDefault="6E433BE4" w:rsidP="6CCC4B81">
      <w:pPr>
        <w:pStyle w:val="ListParagraph"/>
        <w:numPr>
          <w:ilvl w:val="0"/>
          <w:numId w:val="1"/>
        </w:numPr>
        <w:rPr>
          <w:rFonts w:eastAsiaTheme="minorEastAsia"/>
          <w:sz w:val="22"/>
          <w:szCs w:val="22"/>
          <w:lang w:val="en-GB"/>
        </w:rPr>
      </w:pPr>
      <w:r w:rsidRPr="003E1FB9">
        <w:rPr>
          <w:rFonts w:ascii="Arial" w:eastAsia="Arial" w:hAnsi="Arial" w:cs="Arial"/>
          <w:sz w:val="22"/>
          <w:szCs w:val="22"/>
          <w:lang w:val="en-GB"/>
        </w:rPr>
        <w:t>Power amplifier modelling using a practical model will result in more accurate outcome than injecting EVM into the signal. RAN4 has no common</w:t>
      </w:r>
      <w:r w:rsidR="2786FC15" w:rsidRPr="003E1FB9">
        <w:rPr>
          <w:rFonts w:ascii="Arial" w:eastAsia="Arial" w:hAnsi="Arial" w:cs="Arial"/>
          <w:sz w:val="22"/>
          <w:szCs w:val="22"/>
          <w:lang w:val="en-GB"/>
        </w:rPr>
        <w:t xml:space="preserve"> agreed</w:t>
      </w:r>
      <w:r w:rsidRPr="003E1FB9">
        <w:rPr>
          <w:rFonts w:ascii="Arial" w:eastAsia="Arial" w:hAnsi="Arial" w:cs="Arial"/>
          <w:sz w:val="22"/>
          <w:szCs w:val="22"/>
          <w:lang w:val="en-GB"/>
        </w:rPr>
        <w:t xml:space="preserve"> PA model</w:t>
      </w:r>
      <w:r w:rsidR="05ACDDC9" w:rsidRPr="003E1FB9">
        <w:rPr>
          <w:rFonts w:ascii="Arial" w:eastAsia="Arial" w:hAnsi="Arial" w:cs="Arial"/>
          <w:sz w:val="22"/>
          <w:szCs w:val="22"/>
          <w:lang w:val="en-GB"/>
        </w:rPr>
        <w:t xml:space="preserve"> and </w:t>
      </w:r>
      <w:r w:rsidR="5722598B" w:rsidRPr="003E1FB9">
        <w:rPr>
          <w:rFonts w:ascii="Arial" w:eastAsia="Arial" w:hAnsi="Arial" w:cs="Arial"/>
          <w:sz w:val="22"/>
          <w:szCs w:val="22"/>
          <w:lang w:val="en-GB"/>
        </w:rPr>
        <w:t>uses</w:t>
      </w:r>
      <w:r w:rsidR="05ACDDC9" w:rsidRPr="003E1FB9">
        <w:rPr>
          <w:rFonts w:ascii="Arial" w:eastAsia="Arial" w:hAnsi="Arial" w:cs="Arial"/>
          <w:sz w:val="22"/>
          <w:szCs w:val="22"/>
          <w:lang w:val="en-GB"/>
        </w:rPr>
        <w:t xml:space="preserve"> the trend of independent simulations</w:t>
      </w:r>
      <w:r w:rsidR="6F87D9D7" w:rsidRPr="003E1FB9">
        <w:rPr>
          <w:rFonts w:ascii="Arial" w:eastAsia="Arial" w:hAnsi="Arial" w:cs="Arial"/>
          <w:sz w:val="22"/>
          <w:szCs w:val="22"/>
          <w:lang w:val="en-GB"/>
        </w:rPr>
        <w:t xml:space="preserve"> in its evaluations.</w:t>
      </w:r>
    </w:p>
    <w:p w14:paraId="37063DBF" w14:textId="1E41ACCB" w:rsidR="001F7537" w:rsidRPr="00B94836" w:rsidRDefault="60657702" w:rsidP="01119069">
      <w:pPr>
        <w:ind w:left="360"/>
        <w:rPr>
          <w:rFonts w:ascii="Arial" w:eastAsia="Arial" w:hAnsi="Arial" w:cs="Arial"/>
          <w:lang w:val="en-US"/>
        </w:rPr>
      </w:pPr>
      <w:r w:rsidRPr="003E1FB9">
        <w:rPr>
          <w:rFonts w:ascii="Arial" w:eastAsia="Arial" w:hAnsi="Arial" w:cs="Arial"/>
          <w:b/>
          <w:sz w:val="20"/>
          <w:szCs w:val="20"/>
          <w:lang w:val="en-GB"/>
        </w:rPr>
        <w:t xml:space="preserve"> </w:t>
      </w:r>
    </w:p>
    <w:p w14:paraId="4AE1C689" w14:textId="319F5602" w:rsidR="001F7537" w:rsidRPr="003E1FB9" w:rsidRDefault="60657702" w:rsidP="45AF6BEB">
      <w:pPr>
        <w:rPr>
          <w:lang w:val="en-GB"/>
        </w:rPr>
      </w:pPr>
      <w:r w:rsidRPr="003E1FB9">
        <w:rPr>
          <w:rFonts w:ascii="Arial" w:eastAsia="Arial" w:hAnsi="Arial" w:cs="Arial"/>
          <w:b/>
          <w:sz w:val="20"/>
          <w:szCs w:val="20"/>
          <w:lang w:val="en-GB"/>
        </w:rPr>
        <w:t>2. Actions:</w:t>
      </w:r>
    </w:p>
    <w:p w14:paraId="668CBE97" w14:textId="5EF53DB0" w:rsidR="001F7537" w:rsidRPr="003E1FB9" w:rsidRDefault="60657702" w:rsidP="01119069">
      <w:pPr>
        <w:ind w:left="1985" w:hanging="1985"/>
        <w:rPr>
          <w:lang w:val="en-GB"/>
        </w:rPr>
      </w:pPr>
      <w:r w:rsidRPr="003E1FB9">
        <w:rPr>
          <w:rFonts w:ascii="Arial" w:eastAsia="Arial" w:hAnsi="Arial" w:cs="Arial"/>
          <w:b/>
          <w:sz w:val="20"/>
          <w:szCs w:val="20"/>
          <w:lang w:val="en-GB"/>
        </w:rPr>
        <w:t>To RAN WG</w:t>
      </w:r>
      <w:r w:rsidR="5390DAFF" w:rsidRPr="003E1FB9">
        <w:rPr>
          <w:rFonts w:ascii="Arial" w:eastAsia="Arial" w:hAnsi="Arial" w:cs="Arial"/>
          <w:b/>
          <w:sz w:val="20"/>
          <w:szCs w:val="20"/>
          <w:lang w:val="en-GB"/>
        </w:rPr>
        <w:t>1</w:t>
      </w:r>
      <w:r w:rsidRPr="003E1FB9">
        <w:rPr>
          <w:rFonts w:ascii="Arial" w:eastAsia="Arial" w:hAnsi="Arial" w:cs="Arial"/>
          <w:b/>
          <w:sz w:val="20"/>
          <w:szCs w:val="20"/>
          <w:lang w:val="en-GB"/>
        </w:rPr>
        <w:t xml:space="preserve"> group:</w:t>
      </w:r>
    </w:p>
    <w:p w14:paraId="51A2ECD0" w14:textId="706C0DA2" w:rsidR="001F7537" w:rsidRPr="003E1FB9" w:rsidRDefault="60657702" w:rsidP="45AF6BEB">
      <w:pPr>
        <w:rPr>
          <w:lang w:val="en-GB"/>
        </w:rPr>
      </w:pPr>
      <w:r w:rsidRPr="003E1FB9">
        <w:rPr>
          <w:rFonts w:ascii="Arial" w:eastAsia="Arial" w:hAnsi="Arial" w:cs="Arial"/>
          <w:b/>
          <w:sz w:val="20"/>
          <w:szCs w:val="20"/>
          <w:lang w:val="en-GB"/>
        </w:rPr>
        <w:t xml:space="preserve">ACTION:        </w:t>
      </w:r>
      <w:r w:rsidRPr="003E1FB9">
        <w:rPr>
          <w:rFonts w:ascii="Arial" w:eastAsia="Arial" w:hAnsi="Arial" w:cs="Arial"/>
          <w:sz w:val="20"/>
          <w:szCs w:val="20"/>
          <w:lang w:val="en-GB"/>
        </w:rPr>
        <w:t>RAN WG</w:t>
      </w:r>
      <w:r w:rsidR="1C53DEAE" w:rsidRPr="003E1FB9">
        <w:rPr>
          <w:rFonts w:ascii="Arial" w:eastAsia="Arial" w:hAnsi="Arial" w:cs="Arial"/>
          <w:sz w:val="20"/>
          <w:szCs w:val="20"/>
          <w:lang w:val="en-GB"/>
        </w:rPr>
        <w:t>4</w:t>
      </w:r>
      <w:r w:rsidRPr="003E1FB9">
        <w:rPr>
          <w:rFonts w:ascii="Arial" w:eastAsia="Arial" w:hAnsi="Arial" w:cs="Arial"/>
          <w:sz w:val="20"/>
          <w:szCs w:val="20"/>
          <w:lang w:val="en-GB"/>
        </w:rPr>
        <w:t xml:space="preserve"> respectfully requests RAN WG</w:t>
      </w:r>
      <w:r w:rsidR="5E895C01" w:rsidRPr="003E1FB9">
        <w:rPr>
          <w:rFonts w:ascii="Arial" w:eastAsia="Arial" w:hAnsi="Arial" w:cs="Arial"/>
          <w:sz w:val="20"/>
          <w:szCs w:val="20"/>
          <w:lang w:val="en-GB"/>
        </w:rPr>
        <w:t>1</w:t>
      </w:r>
      <w:r w:rsidRPr="003E1FB9">
        <w:rPr>
          <w:rFonts w:ascii="Arial" w:eastAsia="Arial" w:hAnsi="Arial" w:cs="Arial"/>
          <w:sz w:val="20"/>
          <w:szCs w:val="20"/>
          <w:lang w:val="en-GB"/>
        </w:rPr>
        <w:t xml:space="preserve"> </w:t>
      </w:r>
      <w:r w:rsidR="389769DB" w:rsidRPr="003E1FB9">
        <w:rPr>
          <w:rFonts w:ascii="Arial" w:eastAsia="Arial" w:hAnsi="Arial" w:cs="Arial"/>
          <w:sz w:val="20"/>
          <w:szCs w:val="20"/>
          <w:lang w:val="en-GB"/>
        </w:rPr>
        <w:t>to take the above information into account in their future work.</w:t>
      </w:r>
      <w:r w:rsidRPr="003E1FB9">
        <w:rPr>
          <w:rFonts w:ascii="Arial" w:eastAsia="Arial" w:hAnsi="Arial" w:cs="Arial"/>
          <w:sz w:val="20"/>
          <w:szCs w:val="20"/>
          <w:lang w:val="en-GB"/>
        </w:rPr>
        <w:t xml:space="preserve"> </w:t>
      </w:r>
    </w:p>
    <w:p w14:paraId="129AD9DD" w14:textId="3CBBECA1" w:rsidR="001F7537" w:rsidRPr="003E1FB9" w:rsidRDefault="60657702" w:rsidP="45AF6BEB">
      <w:pPr>
        <w:rPr>
          <w:lang w:val="en-GB"/>
        </w:rPr>
      </w:pPr>
      <w:r w:rsidRPr="003E1FB9">
        <w:rPr>
          <w:rFonts w:ascii="Arial" w:eastAsia="Arial" w:hAnsi="Arial" w:cs="Arial"/>
          <w:b/>
          <w:sz w:val="12"/>
          <w:szCs w:val="12"/>
          <w:lang w:val="en-GB"/>
        </w:rPr>
        <w:t xml:space="preserve"> </w:t>
      </w:r>
    </w:p>
    <w:p w14:paraId="72F7478E" w14:textId="174F8DA2" w:rsidR="001F7537" w:rsidRPr="003E1FB9" w:rsidRDefault="60657702" w:rsidP="45AF6BEB">
      <w:pPr>
        <w:rPr>
          <w:lang w:val="en-GB"/>
        </w:rPr>
      </w:pPr>
      <w:r w:rsidRPr="003E1FB9">
        <w:rPr>
          <w:rFonts w:ascii="Arial" w:eastAsia="Arial" w:hAnsi="Arial" w:cs="Arial"/>
          <w:b/>
          <w:sz w:val="20"/>
          <w:szCs w:val="20"/>
          <w:lang w:val="en-GB"/>
        </w:rPr>
        <w:t>3. Date of Next TSG-RAN WG</w:t>
      </w:r>
      <w:r w:rsidR="19360E4A" w:rsidRPr="003E1FB9">
        <w:rPr>
          <w:rFonts w:ascii="Arial" w:eastAsia="Arial" w:hAnsi="Arial" w:cs="Arial"/>
          <w:b/>
          <w:sz w:val="20"/>
          <w:szCs w:val="20"/>
          <w:lang w:val="en-GB"/>
        </w:rPr>
        <w:t>4</w:t>
      </w:r>
      <w:r w:rsidRPr="003E1FB9">
        <w:rPr>
          <w:rFonts w:ascii="Arial" w:eastAsia="Arial" w:hAnsi="Arial" w:cs="Arial"/>
          <w:b/>
          <w:sz w:val="20"/>
          <w:szCs w:val="20"/>
          <w:lang w:val="en-GB"/>
        </w:rPr>
        <w:t xml:space="preserve"> Meetings:</w:t>
      </w:r>
    </w:p>
    <w:p w14:paraId="5EF21020" w14:textId="337E3E30" w:rsidR="001F7537" w:rsidRPr="003E1FB9" w:rsidRDefault="60657702" w:rsidP="01119069">
      <w:pPr>
        <w:ind w:left="2268" w:hanging="2268"/>
        <w:rPr>
          <w:rFonts w:ascii="Arial" w:eastAsia="Arial" w:hAnsi="Arial" w:cs="Arial"/>
          <w:sz w:val="20"/>
          <w:szCs w:val="20"/>
          <w:lang w:val="en-GB"/>
        </w:rPr>
      </w:pPr>
      <w:r w:rsidRPr="003E1FB9">
        <w:rPr>
          <w:rFonts w:ascii="Arial" w:eastAsia="Arial" w:hAnsi="Arial" w:cs="Arial"/>
          <w:sz w:val="20"/>
          <w:szCs w:val="20"/>
          <w:lang w:val="en-GB"/>
        </w:rPr>
        <w:t>TSG-WG</w:t>
      </w:r>
      <w:r w:rsidR="78938E26" w:rsidRPr="003E1FB9">
        <w:rPr>
          <w:rFonts w:ascii="Arial" w:eastAsia="Arial" w:hAnsi="Arial" w:cs="Arial"/>
          <w:sz w:val="20"/>
          <w:szCs w:val="20"/>
          <w:lang w:val="en-GB"/>
        </w:rPr>
        <w:t>4</w:t>
      </w:r>
      <w:r w:rsidRPr="003E1FB9">
        <w:rPr>
          <w:rFonts w:ascii="Arial" w:eastAsia="Arial" w:hAnsi="Arial" w:cs="Arial"/>
          <w:sz w:val="20"/>
          <w:szCs w:val="20"/>
          <w:lang w:val="en-GB"/>
        </w:rPr>
        <w:t xml:space="preserve"> Meeting #</w:t>
      </w:r>
      <w:r w:rsidR="3817A109" w:rsidRPr="003E1FB9">
        <w:rPr>
          <w:rFonts w:ascii="Arial" w:eastAsia="Arial" w:hAnsi="Arial" w:cs="Arial"/>
          <w:sz w:val="20"/>
          <w:szCs w:val="20"/>
          <w:lang w:val="en-GB"/>
        </w:rPr>
        <w:t>97</w:t>
      </w:r>
      <w:r w:rsidRPr="003E1FB9">
        <w:rPr>
          <w:rFonts w:ascii="Arial" w:eastAsia="Arial" w:hAnsi="Arial" w:cs="Arial"/>
          <w:sz w:val="20"/>
          <w:szCs w:val="20"/>
          <w:lang w:val="en-GB"/>
        </w:rPr>
        <w:t xml:space="preserve">-e                                   </w:t>
      </w:r>
      <w:r w:rsidR="605F29E8" w:rsidRPr="003E1FB9">
        <w:rPr>
          <w:rFonts w:ascii="Arial" w:eastAsia="Arial" w:hAnsi="Arial" w:cs="Arial"/>
          <w:sz w:val="20"/>
          <w:szCs w:val="20"/>
          <w:lang w:val="en-GB"/>
        </w:rPr>
        <w:t>26</w:t>
      </w:r>
      <w:r w:rsidRPr="003E1FB9">
        <w:rPr>
          <w:rFonts w:ascii="Arial" w:eastAsia="Arial" w:hAnsi="Arial" w:cs="Arial"/>
          <w:sz w:val="20"/>
          <w:szCs w:val="20"/>
          <w:lang w:val="en-GB"/>
        </w:rPr>
        <w:t xml:space="preserve">th </w:t>
      </w:r>
      <w:r w:rsidR="01EF02C3" w:rsidRPr="003E1FB9">
        <w:rPr>
          <w:rFonts w:ascii="Arial" w:eastAsia="Arial" w:hAnsi="Arial" w:cs="Arial"/>
          <w:sz w:val="20"/>
          <w:szCs w:val="20"/>
          <w:lang w:val="en-GB"/>
        </w:rPr>
        <w:t xml:space="preserve">October </w:t>
      </w:r>
      <w:r w:rsidRPr="003E1FB9">
        <w:rPr>
          <w:rFonts w:ascii="Arial" w:eastAsia="Arial" w:hAnsi="Arial" w:cs="Arial"/>
          <w:sz w:val="20"/>
          <w:szCs w:val="20"/>
          <w:lang w:val="en-GB"/>
        </w:rPr>
        <w:t xml:space="preserve">– </w:t>
      </w:r>
      <w:r w:rsidR="43EDD1ED" w:rsidRPr="003E1FB9">
        <w:rPr>
          <w:rFonts w:ascii="Arial" w:eastAsia="Arial" w:hAnsi="Arial" w:cs="Arial"/>
          <w:sz w:val="20"/>
          <w:szCs w:val="20"/>
          <w:lang w:val="en-GB"/>
        </w:rPr>
        <w:t>13</w:t>
      </w:r>
      <w:r w:rsidRPr="003E1FB9">
        <w:rPr>
          <w:rFonts w:ascii="Arial" w:eastAsia="Arial" w:hAnsi="Arial" w:cs="Arial"/>
          <w:sz w:val="20"/>
          <w:szCs w:val="20"/>
          <w:lang w:val="en-GB"/>
        </w:rPr>
        <w:t xml:space="preserve">th </w:t>
      </w:r>
      <w:r w:rsidR="4AC6DF66" w:rsidRPr="003E1FB9">
        <w:rPr>
          <w:rFonts w:ascii="Arial" w:eastAsia="Arial" w:hAnsi="Arial" w:cs="Arial"/>
          <w:sz w:val="20"/>
          <w:szCs w:val="20"/>
          <w:lang w:val="en-GB"/>
        </w:rPr>
        <w:t>November</w:t>
      </w:r>
      <w:r w:rsidRPr="003E1FB9">
        <w:rPr>
          <w:rFonts w:ascii="Arial" w:eastAsia="Arial" w:hAnsi="Arial" w:cs="Arial"/>
          <w:sz w:val="20"/>
          <w:szCs w:val="20"/>
          <w:lang w:val="en-GB"/>
        </w:rPr>
        <w:t xml:space="preserve"> 2020</w:t>
      </w:r>
      <w:r w:rsidR="003E1FB9">
        <w:rPr>
          <w:rFonts w:ascii="Arial" w:eastAsia="Arial" w:hAnsi="Arial" w:cs="Arial"/>
          <w:sz w:val="20"/>
          <w:szCs w:val="20"/>
          <w:lang w:val="en-GB"/>
        </w:rPr>
        <w:t xml:space="preserve">, </w:t>
      </w:r>
      <w:r w:rsidRPr="003E1FB9">
        <w:rPr>
          <w:rFonts w:ascii="Arial" w:eastAsia="Arial" w:hAnsi="Arial" w:cs="Arial"/>
          <w:sz w:val="20"/>
          <w:szCs w:val="20"/>
          <w:lang w:val="en-GB"/>
        </w:rPr>
        <w:t>e-Meeting</w:t>
      </w:r>
    </w:p>
    <w:p w14:paraId="48DF27EE" w14:textId="7DC90F5B" w:rsidR="001F7537" w:rsidRPr="003E1FB9" w:rsidRDefault="001F7537" w:rsidP="01119069">
      <w:pPr>
        <w:rPr>
          <w:lang w:val="en-GB"/>
        </w:rPr>
      </w:pPr>
    </w:p>
    <w:sectPr w:rsidR="001F7537" w:rsidRPr="003E1FB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0DF4B" w14:textId="77777777" w:rsidR="00694F3C" w:rsidRDefault="00694F3C">
      <w:r>
        <w:separator/>
      </w:r>
    </w:p>
  </w:endnote>
  <w:endnote w:type="continuationSeparator" w:id="0">
    <w:p w14:paraId="09EE5A13" w14:textId="77777777" w:rsidR="00694F3C" w:rsidRDefault="00694F3C">
      <w:r>
        <w:continuationSeparator/>
      </w:r>
    </w:p>
  </w:endnote>
  <w:endnote w:type="continuationNotice" w:id="1">
    <w:p w14:paraId="29E0783F" w14:textId="77777777" w:rsidR="00694F3C" w:rsidRDefault="00694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325DA" w14:textId="77777777" w:rsidR="00694F3C" w:rsidRDefault="00694F3C">
      <w:r>
        <w:separator/>
      </w:r>
    </w:p>
  </w:footnote>
  <w:footnote w:type="continuationSeparator" w:id="0">
    <w:p w14:paraId="40AD4391" w14:textId="77777777" w:rsidR="00694F3C" w:rsidRDefault="00694F3C">
      <w:r>
        <w:continuationSeparator/>
      </w:r>
    </w:p>
  </w:footnote>
  <w:footnote w:type="continuationNotice" w:id="1">
    <w:p w14:paraId="47D59C60" w14:textId="77777777" w:rsidR="00694F3C" w:rsidRDefault="00694F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C809FA"/>
    <w:multiLevelType w:val="hybridMultilevel"/>
    <w:tmpl w:val="A6605F94"/>
    <w:lvl w:ilvl="0" w:tplc="32D09EC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23520"/>
    <w:multiLevelType w:val="hybridMultilevel"/>
    <w:tmpl w:val="81841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71281"/>
    <w:multiLevelType w:val="hybridMultilevel"/>
    <w:tmpl w:val="4A2CF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DCE7109"/>
    <w:multiLevelType w:val="hybridMultilevel"/>
    <w:tmpl w:val="7EF60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FD542E"/>
    <w:multiLevelType w:val="hybridMultilevel"/>
    <w:tmpl w:val="E2462CBE"/>
    <w:lvl w:ilvl="0" w:tplc="040B0001">
      <w:start w:val="1"/>
      <w:numFmt w:val="bullet"/>
      <w:lvlText w:val=""/>
      <w:lvlJc w:val="left"/>
      <w:pPr>
        <w:ind w:left="360" w:hanging="360"/>
      </w:pPr>
      <w:rPr>
        <w:rFonts w:ascii="Symbol" w:hAnsi="Symbol"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15:restartNumberingAfterBreak="0">
    <w:nsid w:val="345E3835"/>
    <w:multiLevelType w:val="hybridMultilevel"/>
    <w:tmpl w:val="30F22EBA"/>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start w:val="1"/>
      <w:numFmt w:val="bullet"/>
      <w:lvlText w:val=""/>
      <w:lvlJc w:val="left"/>
      <w:pPr>
        <w:ind w:left="3164" w:hanging="360"/>
      </w:pPr>
      <w:rPr>
        <w:rFonts w:ascii="Symbol" w:hAnsi="Symbol" w:hint="default"/>
      </w:rPr>
    </w:lvl>
    <w:lvl w:ilvl="4" w:tplc="040B0003">
      <w:start w:val="1"/>
      <w:numFmt w:val="bullet"/>
      <w:lvlText w:val="o"/>
      <w:lvlJc w:val="left"/>
      <w:pPr>
        <w:ind w:left="3884" w:hanging="360"/>
      </w:pPr>
      <w:rPr>
        <w:rFonts w:ascii="Courier New" w:hAnsi="Courier New" w:cs="Courier New" w:hint="default"/>
      </w:rPr>
    </w:lvl>
    <w:lvl w:ilvl="5" w:tplc="040B0005">
      <w:start w:val="1"/>
      <w:numFmt w:val="bullet"/>
      <w:lvlText w:val=""/>
      <w:lvlJc w:val="left"/>
      <w:pPr>
        <w:ind w:left="4604" w:hanging="360"/>
      </w:pPr>
      <w:rPr>
        <w:rFonts w:ascii="Wingdings" w:hAnsi="Wingdings" w:hint="default"/>
      </w:rPr>
    </w:lvl>
    <w:lvl w:ilvl="6" w:tplc="040B0001">
      <w:start w:val="1"/>
      <w:numFmt w:val="bullet"/>
      <w:lvlText w:val=""/>
      <w:lvlJc w:val="left"/>
      <w:pPr>
        <w:ind w:left="5324" w:hanging="360"/>
      </w:pPr>
      <w:rPr>
        <w:rFonts w:ascii="Symbol" w:hAnsi="Symbol" w:hint="default"/>
      </w:rPr>
    </w:lvl>
    <w:lvl w:ilvl="7" w:tplc="040B0003">
      <w:start w:val="1"/>
      <w:numFmt w:val="bullet"/>
      <w:lvlText w:val="o"/>
      <w:lvlJc w:val="left"/>
      <w:pPr>
        <w:ind w:left="6044" w:hanging="360"/>
      </w:pPr>
      <w:rPr>
        <w:rFonts w:ascii="Courier New" w:hAnsi="Courier New" w:cs="Courier New" w:hint="default"/>
      </w:rPr>
    </w:lvl>
    <w:lvl w:ilvl="8" w:tplc="040B0005">
      <w:start w:val="1"/>
      <w:numFmt w:val="bullet"/>
      <w:lvlText w:val=""/>
      <w:lvlJc w:val="left"/>
      <w:pPr>
        <w:ind w:left="676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360F6"/>
    <w:multiLevelType w:val="hybridMultilevel"/>
    <w:tmpl w:val="FA067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B30FFC"/>
    <w:multiLevelType w:val="hybridMultilevel"/>
    <w:tmpl w:val="D77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B02FA"/>
    <w:multiLevelType w:val="hybridMultilevel"/>
    <w:tmpl w:val="BF523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B6A38"/>
    <w:multiLevelType w:val="hybridMultilevel"/>
    <w:tmpl w:val="8738F68E"/>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8E95A49"/>
    <w:multiLevelType w:val="hybridMultilevel"/>
    <w:tmpl w:val="D18A2BF6"/>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19365E"/>
    <w:multiLevelType w:val="hybridMultilevel"/>
    <w:tmpl w:val="CCDCB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4A57FD8"/>
    <w:multiLevelType w:val="hybridMultilevel"/>
    <w:tmpl w:val="CB7CEF54"/>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92A4925"/>
    <w:multiLevelType w:val="hybridMultilevel"/>
    <w:tmpl w:val="EE141D06"/>
    <w:lvl w:ilvl="0" w:tplc="C2F4B6EA">
      <w:start w:val="4"/>
      <w:numFmt w:val="bullet"/>
      <w:lvlText w:val="-"/>
      <w:lvlJc w:val="left"/>
      <w:pPr>
        <w:ind w:left="720" w:hanging="360"/>
      </w:pPr>
      <w:rPr>
        <w:rFonts w:ascii="Times New Roman" w:eastAsia="SimSun" w:hAnsi="Times New Roman" w:cs="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7A2DC7"/>
    <w:multiLevelType w:val="hybridMultilevel"/>
    <w:tmpl w:val="B3A8D214"/>
    <w:lvl w:ilvl="0" w:tplc="E99A5704">
      <w:start w:val="1"/>
      <w:numFmt w:val="bullet"/>
      <w:lvlText w:val=""/>
      <w:lvlJc w:val="left"/>
      <w:pPr>
        <w:ind w:left="720" w:hanging="360"/>
      </w:pPr>
      <w:rPr>
        <w:rFonts w:ascii="Symbol" w:hAnsi="Symbol" w:hint="default"/>
      </w:rPr>
    </w:lvl>
    <w:lvl w:ilvl="1" w:tplc="CF684F56">
      <w:start w:val="1"/>
      <w:numFmt w:val="bullet"/>
      <w:lvlText w:val="o"/>
      <w:lvlJc w:val="left"/>
      <w:pPr>
        <w:ind w:left="1440" w:hanging="360"/>
      </w:pPr>
      <w:rPr>
        <w:rFonts w:ascii="Courier New" w:hAnsi="Courier New" w:hint="default"/>
      </w:rPr>
    </w:lvl>
    <w:lvl w:ilvl="2" w:tplc="0078593E">
      <w:start w:val="1"/>
      <w:numFmt w:val="bullet"/>
      <w:lvlText w:val=""/>
      <w:lvlJc w:val="left"/>
      <w:pPr>
        <w:ind w:left="2160" w:hanging="360"/>
      </w:pPr>
      <w:rPr>
        <w:rFonts w:ascii="Wingdings" w:hAnsi="Wingdings" w:hint="default"/>
      </w:rPr>
    </w:lvl>
    <w:lvl w:ilvl="3" w:tplc="F2F6510E">
      <w:start w:val="1"/>
      <w:numFmt w:val="bullet"/>
      <w:lvlText w:val=""/>
      <w:lvlJc w:val="left"/>
      <w:pPr>
        <w:ind w:left="2880" w:hanging="360"/>
      </w:pPr>
      <w:rPr>
        <w:rFonts w:ascii="Symbol" w:hAnsi="Symbol" w:hint="default"/>
      </w:rPr>
    </w:lvl>
    <w:lvl w:ilvl="4" w:tplc="0340080E">
      <w:start w:val="1"/>
      <w:numFmt w:val="bullet"/>
      <w:lvlText w:val="o"/>
      <w:lvlJc w:val="left"/>
      <w:pPr>
        <w:ind w:left="3600" w:hanging="360"/>
      </w:pPr>
      <w:rPr>
        <w:rFonts w:ascii="Courier New" w:hAnsi="Courier New" w:hint="default"/>
      </w:rPr>
    </w:lvl>
    <w:lvl w:ilvl="5" w:tplc="432C7ED0">
      <w:start w:val="1"/>
      <w:numFmt w:val="bullet"/>
      <w:lvlText w:val=""/>
      <w:lvlJc w:val="left"/>
      <w:pPr>
        <w:ind w:left="4320" w:hanging="360"/>
      </w:pPr>
      <w:rPr>
        <w:rFonts w:ascii="Wingdings" w:hAnsi="Wingdings" w:hint="default"/>
      </w:rPr>
    </w:lvl>
    <w:lvl w:ilvl="6" w:tplc="5E52E5EE">
      <w:start w:val="1"/>
      <w:numFmt w:val="bullet"/>
      <w:lvlText w:val=""/>
      <w:lvlJc w:val="left"/>
      <w:pPr>
        <w:ind w:left="5040" w:hanging="360"/>
      </w:pPr>
      <w:rPr>
        <w:rFonts w:ascii="Symbol" w:hAnsi="Symbol" w:hint="default"/>
      </w:rPr>
    </w:lvl>
    <w:lvl w:ilvl="7" w:tplc="7E9E0D4E">
      <w:start w:val="1"/>
      <w:numFmt w:val="bullet"/>
      <w:lvlText w:val="o"/>
      <w:lvlJc w:val="left"/>
      <w:pPr>
        <w:ind w:left="5760" w:hanging="360"/>
      </w:pPr>
      <w:rPr>
        <w:rFonts w:ascii="Courier New" w:hAnsi="Courier New" w:hint="default"/>
      </w:rPr>
    </w:lvl>
    <w:lvl w:ilvl="8" w:tplc="C1E863E2">
      <w:start w:val="1"/>
      <w:numFmt w:val="bullet"/>
      <w:lvlText w:val=""/>
      <w:lvlJc w:val="left"/>
      <w:pPr>
        <w:ind w:left="6480" w:hanging="360"/>
      </w:pPr>
      <w:rPr>
        <w:rFonts w:ascii="Wingdings" w:hAnsi="Wingdings" w:hint="default"/>
      </w:rPr>
    </w:lvl>
  </w:abstractNum>
  <w:abstractNum w:abstractNumId="28" w15:restartNumberingAfterBreak="0">
    <w:nsid w:val="6A225C56"/>
    <w:multiLevelType w:val="hybridMultilevel"/>
    <w:tmpl w:val="13E45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5563A6"/>
    <w:multiLevelType w:val="hybridMultilevel"/>
    <w:tmpl w:val="2836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24"/>
  </w:num>
  <w:num w:numId="4">
    <w:abstractNumId w:val="0"/>
  </w:num>
  <w:num w:numId="5">
    <w:abstractNumId w:val="3"/>
  </w:num>
  <w:num w:numId="6">
    <w:abstractNumId w:val="13"/>
  </w:num>
  <w:num w:numId="7">
    <w:abstractNumId w:val="25"/>
  </w:num>
  <w:num w:numId="8">
    <w:abstractNumId w:val="14"/>
  </w:num>
  <w:num w:numId="9">
    <w:abstractNumId w:val="12"/>
  </w:num>
  <w:num w:numId="10">
    <w:abstractNumId w:val="31"/>
  </w:num>
  <w:num w:numId="11">
    <w:abstractNumId w:val="6"/>
  </w:num>
  <w:num w:numId="12">
    <w:abstractNumId w:val="17"/>
  </w:num>
  <w:num w:numId="13">
    <w:abstractNumId w:val="5"/>
  </w:num>
  <w:num w:numId="14">
    <w:abstractNumId w:val="9"/>
  </w:num>
  <w:num w:numId="15">
    <w:abstractNumId w:val="22"/>
  </w:num>
  <w:num w:numId="16">
    <w:abstractNumId w:val="10"/>
  </w:num>
  <w:num w:numId="17">
    <w:abstractNumId w:val="30"/>
  </w:num>
  <w:num w:numId="18">
    <w:abstractNumId w:val="2"/>
  </w:num>
  <w:num w:numId="19">
    <w:abstractNumId w:val="28"/>
  </w:num>
  <w:num w:numId="20">
    <w:abstractNumId w:val="29"/>
  </w:num>
  <w:num w:numId="21">
    <w:abstractNumId w:val="8"/>
  </w:num>
  <w:num w:numId="22">
    <w:abstractNumId w:val="1"/>
  </w:num>
  <w:num w:numId="23">
    <w:abstractNumId w:val="11"/>
  </w:num>
  <w:num w:numId="24">
    <w:abstractNumId w:val="19"/>
  </w:num>
  <w:num w:numId="25">
    <w:abstractNumId w:val="20"/>
  </w:num>
  <w:num w:numId="26">
    <w:abstractNumId w:val="15"/>
  </w:num>
  <w:num w:numId="27">
    <w:abstractNumId w:val="16"/>
  </w:num>
  <w:num w:numId="28">
    <w:abstractNumId w:val="21"/>
  </w:num>
  <w:num w:numId="29">
    <w:abstractNumId w:val="23"/>
  </w:num>
  <w:num w:numId="30">
    <w:abstractNumId w:val="26"/>
  </w:num>
  <w:num w:numId="31">
    <w:abstractNumId w:val="4"/>
  </w:num>
  <w:num w:numId="32">
    <w:abstractNumId w:val="18"/>
  </w:num>
  <w:num w:numId="3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068"/>
    <w:rsid w:val="000053BA"/>
    <w:rsid w:val="00006055"/>
    <w:rsid w:val="000069EE"/>
    <w:rsid w:val="00006AD4"/>
    <w:rsid w:val="00006CB9"/>
    <w:rsid w:val="000074C4"/>
    <w:rsid w:val="000079A6"/>
    <w:rsid w:val="00010A63"/>
    <w:rsid w:val="00010E2C"/>
    <w:rsid w:val="00011BB2"/>
    <w:rsid w:val="00012505"/>
    <w:rsid w:val="000125F2"/>
    <w:rsid w:val="00012685"/>
    <w:rsid w:val="000129E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691"/>
    <w:rsid w:val="0003479E"/>
    <w:rsid w:val="000349DA"/>
    <w:rsid w:val="00035691"/>
    <w:rsid w:val="0003767C"/>
    <w:rsid w:val="00040192"/>
    <w:rsid w:val="00040F4F"/>
    <w:rsid w:val="0004132D"/>
    <w:rsid w:val="00041C9D"/>
    <w:rsid w:val="00044CFA"/>
    <w:rsid w:val="000459C7"/>
    <w:rsid w:val="00046630"/>
    <w:rsid w:val="0004675F"/>
    <w:rsid w:val="00046C80"/>
    <w:rsid w:val="00050112"/>
    <w:rsid w:val="00050276"/>
    <w:rsid w:val="00050466"/>
    <w:rsid w:val="000505CC"/>
    <w:rsid w:val="000511F9"/>
    <w:rsid w:val="00051B32"/>
    <w:rsid w:val="0005230E"/>
    <w:rsid w:val="00052850"/>
    <w:rsid w:val="000528A2"/>
    <w:rsid w:val="00052BBA"/>
    <w:rsid w:val="00053588"/>
    <w:rsid w:val="00054C60"/>
    <w:rsid w:val="00054D9D"/>
    <w:rsid w:val="00055510"/>
    <w:rsid w:val="00055676"/>
    <w:rsid w:val="00056544"/>
    <w:rsid w:val="00057552"/>
    <w:rsid w:val="00057CA7"/>
    <w:rsid w:val="0006072B"/>
    <w:rsid w:val="00060D8E"/>
    <w:rsid w:val="00062159"/>
    <w:rsid w:val="00063D9E"/>
    <w:rsid w:val="00064AD3"/>
    <w:rsid w:val="00065088"/>
    <w:rsid w:val="00065214"/>
    <w:rsid w:val="000652D3"/>
    <w:rsid w:val="000654A0"/>
    <w:rsid w:val="00065E94"/>
    <w:rsid w:val="000701AD"/>
    <w:rsid w:val="000707CA"/>
    <w:rsid w:val="00070D21"/>
    <w:rsid w:val="00070F7B"/>
    <w:rsid w:val="000717FB"/>
    <w:rsid w:val="000719BF"/>
    <w:rsid w:val="0007208A"/>
    <w:rsid w:val="0007213C"/>
    <w:rsid w:val="00072BBA"/>
    <w:rsid w:val="00072FF5"/>
    <w:rsid w:val="000730DC"/>
    <w:rsid w:val="0007471F"/>
    <w:rsid w:val="00075965"/>
    <w:rsid w:val="00075FDA"/>
    <w:rsid w:val="00076386"/>
    <w:rsid w:val="00076D82"/>
    <w:rsid w:val="00081EC2"/>
    <w:rsid w:val="00082154"/>
    <w:rsid w:val="00083800"/>
    <w:rsid w:val="00084A65"/>
    <w:rsid w:val="0008559A"/>
    <w:rsid w:val="00086D17"/>
    <w:rsid w:val="000902C2"/>
    <w:rsid w:val="00091A92"/>
    <w:rsid w:val="00092721"/>
    <w:rsid w:val="00093C49"/>
    <w:rsid w:val="00095A80"/>
    <w:rsid w:val="000973E1"/>
    <w:rsid w:val="000A1402"/>
    <w:rsid w:val="000A20BA"/>
    <w:rsid w:val="000A262C"/>
    <w:rsid w:val="000A3C8D"/>
    <w:rsid w:val="000A3DFE"/>
    <w:rsid w:val="000A40EC"/>
    <w:rsid w:val="000A54EE"/>
    <w:rsid w:val="000A63D8"/>
    <w:rsid w:val="000A6A23"/>
    <w:rsid w:val="000A7BC5"/>
    <w:rsid w:val="000B0C45"/>
    <w:rsid w:val="000B13E1"/>
    <w:rsid w:val="000B16DB"/>
    <w:rsid w:val="000B1C5E"/>
    <w:rsid w:val="000B2282"/>
    <w:rsid w:val="000B27E9"/>
    <w:rsid w:val="000B2A11"/>
    <w:rsid w:val="000B2A5B"/>
    <w:rsid w:val="000B3B91"/>
    <w:rsid w:val="000B4207"/>
    <w:rsid w:val="000B4B1B"/>
    <w:rsid w:val="000B4E4A"/>
    <w:rsid w:val="000B50C3"/>
    <w:rsid w:val="000B5AC9"/>
    <w:rsid w:val="000B5F0A"/>
    <w:rsid w:val="000B6D65"/>
    <w:rsid w:val="000B729A"/>
    <w:rsid w:val="000C1D59"/>
    <w:rsid w:val="000C2B09"/>
    <w:rsid w:val="000C30CF"/>
    <w:rsid w:val="000C501D"/>
    <w:rsid w:val="000C5CBA"/>
    <w:rsid w:val="000C74BA"/>
    <w:rsid w:val="000C7531"/>
    <w:rsid w:val="000C7BA7"/>
    <w:rsid w:val="000C7C3F"/>
    <w:rsid w:val="000D06D0"/>
    <w:rsid w:val="000D0BD6"/>
    <w:rsid w:val="000D0C61"/>
    <w:rsid w:val="000D1440"/>
    <w:rsid w:val="000D2264"/>
    <w:rsid w:val="000D27AD"/>
    <w:rsid w:val="000D29D1"/>
    <w:rsid w:val="000D2B0A"/>
    <w:rsid w:val="000D3286"/>
    <w:rsid w:val="000D344D"/>
    <w:rsid w:val="000D40E7"/>
    <w:rsid w:val="000D5212"/>
    <w:rsid w:val="000D584F"/>
    <w:rsid w:val="000D71BF"/>
    <w:rsid w:val="000D76BC"/>
    <w:rsid w:val="000D7750"/>
    <w:rsid w:val="000D7797"/>
    <w:rsid w:val="000E071E"/>
    <w:rsid w:val="000E0DEE"/>
    <w:rsid w:val="000E181D"/>
    <w:rsid w:val="000E27AA"/>
    <w:rsid w:val="000E337A"/>
    <w:rsid w:val="000E34FD"/>
    <w:rsid w:val="000E36ED"/>
    <w:rsid w:val="000E3843"/>
    <w:rsid w:val="000E4341"/>
    <w:rsid w:val="000E4350"/>
    <w:rsid w:val="000E4376"/>
    <w:rsid w:val="000E4408"/>
    <w:rsid w:val="000E53AB"/>
    <w:rsid w:val="000E5716"/>
    <w:rsid w:val="000E7A79"/>
    <w:rsid w:val="000E7E01"/>
    <w:rsid w:val="000F15B2"/>
    <w:rsid w:val="000F19DE"/>
    <w:rsid w:val="000F2153"/>
    <w:rsid w:val="000F2E1F"/>
    <w:rsid w:val="000F37B0"/>
    <w:rsid w:val="000F4595"/>
    <w:rsid w:val="000F4BA2"/>
    <w:rsid w:val="000F4CB2"/>
    <w:rsid w:val="000F4E44"/>
    <w:rsid w:val="000F4E90"/>
    <w:rsid w:val="000F568D"/>
    <w:rsid w:val="000F68D0"/>
    <w:rsid w:val="000F6B15"/>
    <w:rsid w:val="0010170B"/>
    <w:rsid w:val="00101C4F"/>
    <w:rsid w:val="00102542"/>
    <w:rsid w:val="00102C9F"/>
    <w:rsid w:val="00103E42"/>
    <w:rsid w:val="001068D2"/>
    <w:rsid w:val="001069F2"/>
    <w:rsid w:val="001074C5"/>
    <w:rsid w:val="001103BD"/>
    <w:rsid w:val="00111208"/>
    <w:rsid w:val="001115E4"/>
    <w:rsid w:val="00111808"/>
    <w:rsid w:val="00112220"/>
    <w:rsid w:val="0011339F"/>
    <w:rsid w:val="00113B8F"/>
    <w:rsid w:val="00113EC8"/>
    <w:rsid w:val="00114121"/>
    <w:rsid w:val="00114E96"/>
    <w:rsid w:val="001152C7"/>
    <w:rsid w:val="00115C88"/>
    <w:rsid w:val="0011644A"/>
    <w:rsid w:val="001169CB"/>
    <w:rsid w:val="00117332"/>
    <w:rsid w:val="0011784B"/>
    <w:rsid w:val="001204DD"/>
    <w:rsid w:val="00122839"/>
    <w:rsid w:val="001237AC"/>
    <w:rsid w:val="00123AB2"/>
    <w:rsid w:val="00124E12"/>
    <w:rsid w:val="00124E75"/>
    <w:rsid w:val="001251BA"/>
    <w:rsid w:val="0012673D"/>
    <w:rsid w:val="001269B8"/>
    <w:rsid w:val="00127099"/>
    <w:rsid w:val="00131816"/>
    <w:rsid w:val="00132830"/>
    <w:rsid w:val="00132B71"/>
    <w:rsid w:val="0013427A"/>
    <w:rsid w:val="001348FE"/>
    <w:rsid w:val="00134B36"/>
    <w:rsid w:val="00134D55"/>
    <w:rsid w:val="001360F3"/>
    <w:rsid w:val="001362C2"/>
    <w:rsid w:val="0013678C"/>
    <w:rsid w:val="00136955"/>
    <w:rsid w:val="001369CE"/>
    <w:rsid w:val="00136E19"/>
    <w:rsid w:val="001371B2"/>
    <w:rsid w:val="00137AB9"/>
    <w:rsid w:val="00137D78"/>
    <w:rsid w:val="00137F2A"/>
    <w:rsid w:val="0014060C"/>
    <w:rsid w:val="001409A0"/>
    <w:rsid w:val="00141161"/>
    <w:rsid w:val="00141624"/>
    <w:rsid w:val="00141E40"/>
    <w:rsid w:val="00141F08"/>
    <w:rsid w:val="00141FF2"/>
    <w:rsid w:val="0014287A"/>
    <w:rsid w:val="00142DE2"/>
    <w:rsid w:val="00144C87"/>
    <w:rsid w:val="001467B1"/>
    <w:rsid w:val="00150175"/>
    <w:rsid w:val="001502C8"/>
    <w:rsid w:val="00151011"/>
    <w:rsid w:val="00151224"/>
    <w:rsid w:val="0015130F"/>
    <w:rsid w:val="00151783"/>
    <w:rsid w:val="00152159"/>
    <w:rsid w:val="001532BA"/>
    <w:rsid w:val="00153FED"/>
    <w:rsid w:val="00155BFD"/>
    <w:rsid w:val="00156370"/>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52D"/>
    <w:rsid w:val="001757F0"/>
    <w:rsid w:val="001759CA"/>
    <w:rsid w:val="0017726A"/>
    <w:rsid w:val="00177DD3"/>
    <w:rsid w:val="00180278"/>
    <w:rsid w:val="001807F2"/>
    <w:rsid w:val="001818A7"/>
    <w:rsid w:val="00182725"/>
    <w:rsid w:val="001829C8"/>
    <w:rsid w:val="00186904"/>
    <w:rsid w:val="00186B0A"/>
    <w:rsid w:val="001905BD"/>
    <w:rsid w:val="00191065"/>
    <w:rsid w:val="00191C09"/>
    <w:rsid w:val="00191E79"/>
    <w:rsid w:val="00192FE6"/>
    <w:rsid w:val="0019360B"/>
    <w:rsid w:val="00193986"/>
    <w:rsid w:val="00193A4C"/>
    <w:rsid w:val="00193B08"/>
    <w:rsid w:val="00194570"/>
    <w:rsid w:val="00194EE0"/>
    <w:rsid w:val="00196BF4"/>
    <w:rsid w:val="001972DA"/>
    <w:rsid w:val="001976AA"/>
    <w:rsid w:val="001A02F6"/>
    <w:rsid w:val="001A15C6"/>
    <w:rsid w:val="001A5510"/>
    <w:rsid w:val="001A5C7B"/>
    <w:rsid w:val="001A5E19"/>
    <w:rsid w:val="001A63D8"/>
    <w:rsid w:val="001A709D"/>
    <w:rsid w:val="001B01FA"/>
    <w:rsid w:val="001B0832"/>
    <w:rsid w:val="001B0DD2"/>
    <w:rsid w:val="001B18A7"/>
    <w:rsid w:val="001B2762"/>
    <w:rsid w:val="001B342D"/>
    <w:rsid w:val="001B36FC"/>
    <w:rsid w:val="001B41ED"/>
    <w:rsid w:val="001B4607"/>
    <w:rsid w:val="001B7E0C"/>
    <w:rsid w:val="001C0674"/>
    <w:rsid w:val="001C1405"/>
    <w:rsid w:val="001C1ABB"/>
    <w:rsid w:val="001C1B93"/>
    <w:rsid w:val="001C226F"/>
    <w:rsid w:val="001C5296"/>
    <w:rsid w:val="001C66AC"/>
    <w:rsid w:val="001C6754"/>
    <w:rsid w:val="001C77F0"/>
    <w:rsid w:val="001D2940"/>
    <w:rsid w:val="001D30C9"/>
    <w:rsid w:val="001D335F"/>
    <w:rsid w:val="001D445B"/>
    <w:rsid w:val="001D46A0"/>
    <w:rsid w:val="001D50C2"/>
    <w:rsid w:val="001D72A8"/>
    <w:rsid w:val="001D753C"/>
    <w:rsid w:val="001D7CA4"/>
    <w:rsid w:val="001D7E58"/>
    <w:rsid w:val="001E0A5F"/>
    <w:rsid w:val="001E13B3"/>
    <w:rsid w:val="001E30A0"/>
    <w:rsid w:val="001E3DE1"/>
    <w:rsid w:val="001E4D4F"/>
    <w:rsid w:val="001E54F9"/>
    <w:rsid w:val="001E57CF"/>
    <w:rsid w:val="001E5981"/>
    <w:rsid w:val="001E6826"/>
    <w:rsid w:val="001E6E8E"/>
    <w:rsid w:val="001E74BA"/>
    <w:rsid w:val="001E7B9F"/>
    <w:rsid w:val="001F01FB"/>
    <w:rsid w:val="001F03DC"/>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37"/>
    <w:rsid w:val="001F7599"/>
    <w:rsid w:val="002022C4"/>
    <w:rsid w:val="0020432C"/>
    <w:rsid w:val="002043CA"/>
    <w:rsid w:val="00204A2A"/>
    <w:rsid w:val="00204B22"/>
    <w:rsid w:val="00204B3A"/>
    <w:rsid w:val="0020535A"/>
    <w:rsid w:val="002055CB"/>
    <w:rsid w:val="002059EF"/>
    <w:rsid w:val="00205BDB"/>
    <w:rsid w:val="00206955"/>
    <w:rsid w:val="00206A79"/>
    <w:rsid w:val="0021000C"/>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69C"/>
    <w:rsid w:val="00222A7A"/>
    <w:rsid w:val="0022455B"/>
    <w:rsid w:val="002246BD"/>
    <w:rsid w:val="00224A2C"/>
    <w:rsid w:val="00224EA0"/>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24C"/>
    <w:rsid w:val="0024336B"/>
    <w:rsid w:val="00244194"/>
    <w:rsid w:val="0024424F"/>
    <w:rsid w:val="00244D28"/>
    <w:rsid w:val="00245689"/>
    <w:rsid w:val="00245720"/>
    <w:rsid w:val="00245A6F"/>
    <w:rsid w:val="00245FD5"/>
    <w:rsid w:val="002477DF"/>
    <w:rsid w:val="00247E17"/>
    <w:rsid w:val="00251AD6"/>
    <w:rsid w:val="00252C17"/>
    <w:rsid w:val="0025307F"/>
    <w:rsid w:val="002543E8"/>
    <w:rsid w:val="002551BD"/>
    <w:rsid w:val="002568D0"/>
    <w:rsid w:val="00260AEE"/>
    <w:rsid w:val="002621A6"/>
    <w:rsid w:val="00262661"/>
    <w:rsid w:val="00262D9D"/>
    <w:rsid w:val="002632DF"/>
    <w:rsid w:val="00263946"/>
    <w:rsid w:val="002640BA"/>
    <w:rsid w:val="00264CF2"/>
    <w:rsid w:val="002655D7"/>
    <w:rsid w:val="002667A8"/>
    <w:rsid w:val="00267587"/>
    <w:rsid w:val="002675C8"/>
    <w:rsid w:val="00267760"/>
    <w:rsid w:val="002705A5"/>
    <w:rsid w:val="00271589"/>
    <w:rsid w:val="00273177"/>
    <w:rsid w:val="00273A56"/>
    <w:rsid w:val="0027455B"/>
    <w:rsid w:val="00275074"/>
    <w:rsid w:val="00275B54"/>
    <w:rsid w:val="002763E9"/>
    <w:rsid w:val="00276736"/>
    <w:rsid w:val="00276F4E"/>
    <w:rsid w:val="0027773D"/>
    <w:rsid w:val="00280A9A"/>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D75"/>
    <w:rsid w:val="002A2F5E"/>
    <w:rsid w:val="002A352A"/>
    <w:rsid w:val="002A40DF"/>
    <w:rsid w:val="002A607D"/>
    <w:rsid w:val="002B132E"/>
    <w:rsid w:val="002B1499"/>
    <w:rsid w:val="002B1937"/>
    <w:rsid w:val="002B2813"/>
    <w:rsid w:val="002B2D29"/>
    <w:rsid w:val="002B3B31"/>
    <w:rsid w:val="002B3BBD"/>
    <w:rsid w:val="002C0C4B"/>
    <w:rsid w:val="002C0CC6"/>
    <w:rsid w:val="002C1EEA"/>
    <w:rsid w:val="002C47AD"/>
    <w:rsid w:val="002C5510"/>
    <w:rsid w:val="002C6034"/>
    <w:rsid w:val="002C635B"/>
    <w:rsid w:val="002C7276"/>
    <w:rsid w:val="002C770F"/>
    <w:rsid w:val="002C7CFF"/>
    <w:rsid w:val="002D0BC6"/>
    <w:rsid w:val="002D12DB"/>
    <w:rsid w:val="002D17C5"/>
    <w:rsid w:val="002D365F"/>
    <w:rsid w:val="002D4E02"/>
    <w:rsid w:val="002D51DF"/>
    <w:rsid w:val="002D637D"/>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75F"/>
    <w:rsid w:val="002F5BE4"/>
    <w:rsid w:val="002F695B"/>
    <w:rsid w:val="002F6C5D"/>
    <w:rsid w:val="002F72DA"/>
    <w:rsid w:val="002F76B1"/>
    <w:rsid w:val="002F7D66"/>
    <w:rsid w:val="002F7DBE"/>
    <w:rsid w:val="002F7FFD"/>
    <w:rsid w:val="0030090B"/>
    <w:rsid w:val="00302299"/>
    <w:rsid w:val="00302AE8"/>
    <w:rsid w:val="00302BB1"/>
    <w:rsid w:val="00302D2B"/>
    <w:rsid w:val="003030F0"/>
    <w:rsid w:val="0030404B"/>
    <w:rsid w:val="00304210"/>
    <w:rsid w:val="003048D7"/>
    <w:rsid w:val="00304A1B"/>
    <w:rsid w:val="00304AD2"/>
    <w:rsid w:val="00304EAA"/>
    <w:rsid w:val="00305297"/>
    <w:rsid w:val="003062E6"/>
    <w:rsid w:val="003068B6"/>
    <w:rsid w:val="003071F6"/>
    <w:rsid w:val="00307452"/>
    <w:rsid w:val="00307FE0"/>
    <w:rsid w:val="003107EB"/>
    <w:rsid w:val="00310E66"/>
    <w:rsid w:val="00311C08"/>
    <w:rsid w:val="003125E0"/>
    <w:rsid w:val="00312ECE"/>
    <w:rsid w:val="0031393C"/>
    <w:rsid w:val="00313CB0"/>
    <w:rsid w:val="00313F96"/>
    <w:rsid w:val="003149A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52B"/>
    <w:rsid w:val="00332B55"/>
    <w:rsid w:val="00332DFC"/>
    <w:rsid w:val="003336B9"/>
    <w:rsid w:val="00333A9A"/>
    <w:rsid w:val="0033476C"/>
    <w:rsid w:val="00335EA8"/>
    <w:rsid w:val="003363DD"/>
    <w:rsid w:val="00337810"/>
    <w:rsid w:val="00340361"/>
    <w:rsid w:val="00340623"/>
    <w:rsid w:val="00340795"/>
    <w:rsid w:val="003407CE"/>
    <w:rsid w:val="0034111C"/>
    <w:rsid w:val="00341E60"/>
    <w:rsid w:val="0034217F"/>
    <w:rsid w:val="00342AD2"/>
    <w:rsid w:val="00342E0F"/>
    <w:rsid w:val="00343954"/>
    <w:rsid w:val="00345405"/>
    <w:rsid w:val="00345DDD"/>
    <w:rsid w:val="00346287"/>
    <w:rsid w:val="00346FED"/>
    <w:rsid w:val="00351E01"/>
    <w:rsid w:val="00352968"/>
    <w:rsid w:val="0035298B"/>
    <w:rsid w:val="00352D21"/>
    <w:rsid w:val="0035443D"/>
    <w:rsid w:val="00354AA2"/>
    <w:rsid w:val="00354FEE"/>
    <w:rsid w:val="00356275"/>
    <w:rsid w:val="003563E3"/>
    <w:rsid w:val="00356C0B"/>
    <w:rsid w:val="00357B9C"/>
    <w:rsid w:val="00361412"/>
    <w:rsid w:val="003615CA"/>
    <w:rsid w:val="00363B2C"/>
    <w:rsid w:val="003642A6"/>
    <w:rsid w:val="00364763"/>
    <w:rsid w:val="00365C3D"/>
    <w:rsid w:val="00366007"/>
    <w:rsid w:val="003663B4"/>
    <w:rsid w:val="0036649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9DB"/>
    <w:rsid w:val="00380B66"/>
    <w:rsid w:val="00380F3F"/>
    <w:rsid w:val="00381953"/>
    <w:rsid w:val="00382232"/>
    <w:rsid w:val="00382F1A"/>
    <w:rsid w:val="00383282"/>
    <w:rsid w:val="00383422"/>
    <w:rsid w:val="00383658"/>
    <w:rsid w:val="0038412E"/>
    <w:rsid w:val="00386053"/>
    <w:rsid w:val="0038771D"/>
    <w:rsid w:val="00390935"/>
    <w:rsid w:val="00392491"/>
    <w:rsid w:val="00392B05"/>
    <w:rsid w:val="003935B0"/>
    <w:rsid w:val="00393E44"/>
    <w:rsid w:val="00394301"/>
    <w:rsid w:val="00395B55"/>
    <w:rsid w:val="0039747B"/>
    <w:rsid w:val="00397AB6"/>
    <w:rsid w:val="00397ACA"/>
    <w:rsid w:val="003A10C3"/>
    <w:rsid w:val="003A13C2"/>
    <w:rsid w:val="003A29CD"/>
    <w:rsid w:val="003A495D"/>
    <w:rsid w:val="003A4A40"/>
    <w:rsid w:val="003A4C7C"/>
    <w:rsid w:val="003A5611"/>
    <w:rsid w:val="003A5844"/>
    <w:rsid w:val="003A597F"/>
    <w:rsid w:val="003A71A8"/>
    <w:rsid w:val="003A71D2"/>
    <w:rsid w:val="003A78E6"/>
    <w:rsid w:val="003B00CA"/>
    <w:rsid w:val="003B030B"/>
    <w:rsid w:val="003B0409"/>
    <w:rsid w:val="003B0432"/>
    <w:rsid w:val="003B0534"/>
    <w:rsid w:val="003B0821"/>
    <w:rsid w:val="003B0BE9"/>
    <w:rsid w:val="003B0F4B"/>
    <w:rsid w:val="003B1DA0"/>
    <w:rsid w:val="003B2E9B"/>
    <w:rsid w:val="003B2F8D"/>
    <w:rsid w:val="003B32C4"/>
    <w:rsid w:val="003B3329"/>
    <w:rsid w:val="003B3C64"/>
    <w:rsid w:val="003B40B0"/>
    <w:rsid w:val="003B4FAA"/>
    <w:rsid w:val="003B547A"/>
    <w:rsid w:val="003B5905"/>
    <w:rsid w:val="003B6CD4"/>
    <w:rsid w:val="003B6EC0"/>
    <w:rsid w:val="003B75B9"/>
    <w:rsid w:val="003C087B"/>
    <w:rsid w:val="003C0DA2"/>
    <w:rsid w:val="003C1A18"/>
    <w:rsid w:val="003C5C41"/>
    <w:rsid w:val="003C669D"/>
    <w:rsid w:val="003C6877"/>
    <w:rsid w:val="003C7062"/>
    <w:rsid w:val="003C7461"/>
    <w:rsid w:val="003D0788"/>
    <w:rsid w:val="003D132A"/>
    <w:rsid w:val="003D1517"/>
    <w:rsid w:val="003D18D9"/>
    <w:rsid w:val="003D1D50"/>
    <w:rsid w:val="003D232D"/>
    <w:rsid w:val="003D286B"/>
    <w:rsid w:val="003D2938"/>
    <w:rsid w:val="003D3FBA"/>
    <w:rsid w:val="003D402B"/>
    <w:rsid w:val="003D5352"/>
    <w:rsid w:val="003D54B0"/>
    <w:rsid w:val="003D764F"/>
    <w:rsid w:val="003D7EF2"/>
    <w:rsid w:val="003E0042"/>
    <w:rsid w:val="003E0667"/>
    <w:rsid w:val="003E0BCE"/>
    <w:rsid w:val="003E13E0"/>
    <w:rsid w:val="003E1660"/>
    <w:rsid w:val="003E1CD1"/>
    <w:rsid w:val="003E1FB9"/>
    <w:rsid w:val="003E2A2D"/>
    <w:rsid w:val="003E477D"/>
    <w:rsid w:val="003E47D4"/>
    <w:rsid w:val="003E50B9"/>
    <w:rsid w:val="003E64A9"/>
    <w:rsid w:val="003E6FF2"/>
    <w:rsid w:val="003E7905"/>
    <w:rsid w:val="003F0336"/>
    <w:rsid w:val="003F3FCC"/>
    <w:rsid w:val="003F5547"/>
    <w:rsid w:val="003F5C40"/>
    <w:rsid w:val="003F6E12"/>
    <w:rsid w:val="003F6F8B"/>
    <w:rsid w:val="003F75ED"/>
    <w:rsid w:val="004002B7"/>
    <w:rsid w:val="00400F31"/>
    <w:rsid w:val="004023BA"/>
    <w:rsid w:val="004056B1"/>
    <w:rsid w:val="00406B4D"/>
    <w:rsid w:val="00412EA1"/>
    <w:rsid w:val="0041361F"/>
    <w:rsid w:val="0041443C"/>
    <w:rsid w:val="0041488F"/>
    <w:rsid w:val="004154F7"/>
    <w:rsid w:val="00416D44"/>
    <w:rsid w:val="004176FF"/>
    <w:rsid w:val="00417A1E"/>
    <w:rsid w:val="00420260"/>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5FAB"/>
    <w:rsid w:val="004367D2"/>
    <w:rsid w:val="00440FED"/>
    <w:rsid w:val="00441B92"/>
    <w:rsid w:val="00442441"/>
    <w:rsid w:val="004430A7"/>
    <w:rsid w:val="00443A9F"/>
    <w:rsid w:val="0044474B"/>
    <w:rsid w:val="0044563B"/>
    <w:rsid w:val="00445FF7"/>
    <w:rsid w:val="004508A8"/>
    <w:rsid w:val="00452CA7"/>
    <w:rsid w:val="00453341"/>
    <w:rsid w:val="004545C6"/>
    <w:rsid w:val="00454DCA"/>
    <w:rsid w:val="00454E26"/>
    <w:rsid w:val="00455C5E"/>
    <w:rsid w:val="00456544"/>
    <w:rsid w:val="00456649"/>
    <w:rsid w:val="004567B7"/>
    <w:rsid w:val="00456856"/>
    <w:rsid w:val="004571EF"/>
    <w:rsid w:val="0046047A"/>
    <w:rsid w:val="00461210"/>
    <w:rsid w:val="00461700"/>
    <w:rsid w:val="00461AAC"/>
    <w:rsid w:val="00462490"/>
    <w:rsid w:val="00462AC9"/>
    <w:rsid w:val="004638D9"/>
    <w:rsid w:val="00463C1C"/>
    <w:rsid w:val="00463DC3"/>
    <w:rsid w:val="00464BB1"/>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2D4"/>
    <w:rsid w:val="00482700"/>
    <w:rsid w:val="00482CD4"/>
    <w:rsid w:val="00482EA2"/>
    <w:rsid w:val="00483261"/>
    <w:rsid w:val="0048328A"/>
    <w:rsid w:val="00484377"/>
    <w:rsid w:val="00485B23"/>
    <w:rsid w:val="00485B50"/>
    <w:rsid w:val="0048702E"/>
    <w:rsid w:val="004874E4"/>
    <w:rsid w:val="0049070D"/>
    <w:rsid w:val="00490A39"/>
    <w:rsid w:val="00490E82"/>
    <w:rsid w:val="00491B89"/>
    <w:rsid w:val="00491BE4"/>
    <w:rsid w:val="00491DB2"/>
    <w:rsid w:val="00492877"/>
    <w:rsid w:val="0049573D"/>
    <w:rsid w:val="00495BA6"/>
    <w:rsid w:val="00496DC2"/>
    <w:rsid w:val="00496E75"/>
    <w:rsid w:val="004A014C"/>
    <w:rsid w:val="004A0AA8"/>
    <w:rsid w:val="004A1061"/>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201"/>
    <w:rsid w:val="004B6B25"/>
    <w:rsid w:val="004B711D"/>
    <w:rsid w:val="004B7455"/>
    <w:rsid w:val="004B74FF"/>
    <w:rsid w:val="004B7CE4"/>
    <w:rsid w:val="004C0401"/>
    <w:rsid w:val="004C0C49"/>
    <w:rsid w:val="004C1096"/>
    <w:rsid w:val="004C183D"/>
    <w:rsid w:val="004C2FCB"/>
    <w:rsid w:val="004C394F"/>
    <w:rsid w:val="004C3EC7"/>
    <w:rsid w:val="004C3EEE"/>
    <w:rsid w:val="004C483D"/>
    <w:rsid w:val="004C4D15"/>
    <w:rsid w:val="004C5A6D"/>
    <w:rsid w:val="004C6DA5"/>
    <w:rsid w:val="004C795A"/>
    <w:rsid w:val="004C7F93"/>
    <w:rsid w:val="004D2629"/>
    <w:rsid w:val="004D26B8"/>
    <w:rsid w:val="004D2BD2"/>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17F"/>
    <w:rsid w:val="004F1CD3"/>
    <w:rsid w:val="004F1EBC"/>
    <w:rsid w:val="004F20E8"/>
    <w:rsid w:val="004F3172"/>
    <w:rsid w:val="004F3B71"/>
    <w:rsid w:val="004F3FE5"/>
    <w:rsid w:val="004F5154"/>
    <w:rsid w:val="004F5835"/>
    <w:rsid w:val="004F661C"/>
    <w:rsid w:val="004F6AD5"/>
    <w:rsid w:val="004F6D99"/>
    <w:rsid w:val="00500572"/>
    <w:rsid w:val="00500701"/>
    <w:rsid w:val="00501304"/>
    <w:rsid w:val="00501425"/>
    <w:rsid w:val="0050194B"/>
    <w:rsid w:val="0050318B"/>
    <w:rsid w:val="00503560"/>
    <w:rsid w:val="00503CF2"/>
    <w:rsid w:val="00504311"/>
    <w:rsid w:val="0050485C"/>
    <w:rsid w:val="00504AC6"/>
    <w:rsid w:val="00504D75"/>
    <w:rsid w:val="00505D51"/>
    <w:rsid w:val="00508142"/>
    <w:rsid w:val="00510172"/>
    <w:rsid w:val="00510ABC"/>
    <w:rsid w:val="00511079"/>
    <w:rsid w:val="00511411"/>
    <w:rsid w:val="00511CDF"/>
    <w:rsid w:val="00512829"/>
    <w:rsid w:val="00513839"/>
    <w:rsid w:val="00513DEF"/>
    <w:rsid w:val="0051423C"/>
    <w:rsid w:val="005148D4"/>
    <w:rsid w:val="00514C91"/>
    <w:rsid w:val="005153CE"/>
    <w:rsid w:val="00515497"/>
    <w:rsid w:val="005159BD"/>
    <w:rsid w:val="00516241"/>
    <w:rsid w:val="00516FD9"/>
    <w:rsid w:val="0051701F"/>
    <w:rsid w:val="0051791D"/>
    <w:rsid w:val="00520D6D"/>
    <w:rsid w:val="00520E70"/>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344"/>
    <w:rsid w:val="00533B93"/>
    <w:rsid w:val="005340C9"/>
    <w:rsid w:val="00536698"/>
    <w:rsid w:val="005375FE"/>
    <w:rsid w:val="00537C42"/>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68C7"/>
    <w:rsid w:val="00566E56"/>
    <w:rsid w:val="00567415"/>
    <w:rsid w:val="00567610"/>
    <w:rsid w:val="005702EF"/>
    <w:rsid w:val="00570D9F"/>
    <w:rsid w:val="0057185C"/>
    <w:rsid w:val="00571CA8"/>
    <w:rsid w:val="005728C9"/>
    <w:rsid w:val="00572947"/>
    <w:rsid w:val="00573138"/>
    <w:rsid w:val="005734A7"/>
    <w:rsid w:val="005746C4"/>
    <w:rsid w:val="00574B50"/>
    <w:rsid w:val="00576910"/>
    <w:rsid w:val="00577835"/>
    <w:rsid w:val="00580793"/>
    <w:rsid w:val="00581470"/>
    <w:rsid w:val="00581B62"/>
    <w:rsid w:val="00581BAD"/>
    <w:rsid w:val="00582087"/>
    <w:rsid w:val="00582F21"/>
    <w:rsid w:val="005831DD"/>
    <w:rsid w:val="00584320"/>
    <w:rsid w:val="00585484"/>
    <w:rsid w:val="005865C7"/>
    <w:rsid w:val="00587229"/>
    <w:rsid w:val="00587503"/>
    <w:rsid w:val="00587F7F"/>
    <w:rsid w:val="00590E8D"/>
    <w:rsid w:val="00591511"/>
    <w:rsid w:val="00591E50"/>
    <w:rsid w:val="0059220C"/>
    <w:rsid w:val="00592CDA"/>
    <w:rsid w:val="0059331A"/>
    <w:rsid w:val="00593A72"/>
    <w:rsid w:val="00595A8C"/>
    <w:rsid w:val="00595C2C"/>
    <w:rsid w:val="00596BBA"/>
    <w:rsid w:val="00597386"/>
    <w:rsid w:val="005975C4"/>
    <w:rsid w:val="00597ED8"/>
    <w:rsid w:val="005A106D"/>
    <w:rsid w:val="005A17AE"/>
    <w:rsid w:val="005A2B20"/>
    <w:rsid w:val="005A34D5"/>
    <w:rsid w:val="005A3943"/>
    <w:rsid w:val="005A4904"/>
    <w:rsid w:val="005A515A"/>
    <w:rsid w:val="005A704D"/>
    <w:rsid w:val="005B0884"/>
    <w:rsid w:val="005B3C6D"/>
    <w:rsid w:val="005B4045"/>
    <w:rsid w:val="005B5FC0"/>
    <w:rsid w:val="005B609E"/>
    <w:rsid w:val="005B6DF6"/>
    <w:rsid w:val="005B7B7D"/>
    <w:rsid w:val="005C1948"/>
    <w:rsid w:val="005C22F9"/>
    <w:rsid w:val="005C263C"/>
    <w:rsid w:val="005C2679"/>
    <w:rsid w:val="005C298C"/>
    <w:rsid w:val="005C5075"/>
    <w:rsid w:val="005C5870"/>
    <w:rsid w:val="005D059A"/>
    <w:rsid w:val="005D07C5"/>
    <w:rsid w:val="005D21B7"/>
    <w:rsid w:val="005D2DAD"/>
    <w:rsid w:val="005D4302"/>
    <w:rsid w:val="005D5A20"/>
    <w:rsid w:val="005D64E0"/>
    <w:rsid w:val="005D786C"/>
    <w:rsid w:val="005E00E5"/>
    <w:rsid w:val="005E0148"/>
    <w:rsid w:val="005E049F"/>
    <w:rsid w:val="005E0BB6"/>
    <w:rsid w:val="005E1510"/>
    <w:rsid w:val="005E1C49"/>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199"/>
    <w:rsid w:val="00602A78"/>
    <w:rsid w:val="00602A84"/>
    <w:rsid w:val="00602AA1"/>
    <w:rsid w:val="00603123"/>
    <w:rsid w:val="006036F4"/>
    <w:rsid w:val="00604367"/>
    <w:rsid w:val="006044BE"/>
    <w:rsid w:val="0060475F"/>
    <w:rsid w:val="006047DF"/>
    <w:rsid w:val="00604804"/>
    <w:rsid w:val="00604883"/>
    <w:rsid w:val="00604DE1"/>
    <w:rsid w:val="006060C2"/>
    <w:rsid w:val="00606A26"/>
    <w:rsid w:val="00607D81"/>
    <w:rsid w:val="006105B7"/>
    <w:rsid w:val="00610747"/>
    <w:rsid w:val="00610E03"/>
    <w:rsid w:val="0061176E"/>
    <w:rsid w:val="00613EA5"/>
    <w:rsid w:val="00614CD1"/>
    <w:rsid w:val="006151F2"/>
    <w:rsid w:val="00615677"/>
    <w:rsid w:val="0061567B"/>
    <w:rsid w:val="00615AC8"/>
    <w:rsid w:val="006206BC"/>
    <w:rsid w:val="0062152A"/>
    <w:rsid w:val="00623583"/>
    <w:rsid w:val="0062459E"/>
    <w:rsid w:val="0062462F"/>
    <w:rsid w:val="00624BA1"/>
    <w:rsid w:val="00625977"/>
    <w:rsid w:val="0062661B"/>
    <w:rsid w:val="00627832"/>
    <w:rsid w:val="00630118"/>
    <w:rsid w:val="00630514"/>
    <w:rsid w:val="006310AE"/>
    <w:rsid w:val="00631762"/>
    <w:rsid w:val="00632196"/>
    <w:rsid w:val="0063259D"/>
    <w:rsid w:val="00632BA2"/>
    <w:rsid w:val="00633BF2"/>
    <w:rsid w:val="00633F67"/>
    <w:rsid w:val="006345C3"/>
    <w:rsid w:val="0063530F"/>
    <w:rsid w:val="006362F9"/>
    <w:rsid w:val="006369A9"/>
    <w:rsid w:val="006373CD"/>
    <w:rsid w:val="006404FD"/>
    <w:rsid w:val="00641283"/>
    <w:rsid w:val="006413CF"/>
    <w:rsid w:val="00641413"/>
    <w:rsid w:val="00641465"/>
    <w:rsid w:val="0064165D"/>
    <w:rsid w:val="00642E8C"/>
    <w:rsid w:val="006433BD"/>
    <w:rsid w:val="00643562"/>
    <w:rsid w:val="00643784"/>
    <w:rsid w:val="00644186"/>
    <w:rsid w:val="006441AD"/>
    <w:rsid w:val="00644A21"/>
    <w:rsid w:val="00645C9F"/>
    <w:rsid w:val="00646305"/>
    <w:rsid w:val="00646864"/>
    <w:rsid w:val="00646A6C"/>
    <w:rsid w:val="00646AED"/>
    <w:rsid w:val="006475E6"/>
    <w:rsid w:val="00650113"/>
    <w:rsid w:val="006508B9"/>
    <w:rsid w:val="00650CA1"/>
    <w:rsid w:val="0065143C"/>
    <w:rsid w:val="00651854"/>
    <w:rsid w:val="00652578"/>
    <w:rsid w:val="00653804"/>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0BA"/>
    <w:rsid w:val="0066699A"/>
    <w:rsid w:val="00666A1B"/>
    <w:rsid w:val="00666DFC"/>
    <w:rsid w:val="00666EBB"/>
    <w:rsid w:val="0066779E"/>
    <w:rsid w:val="00667B95"/>
    <w:rsid w:val="00667FAF"/>
    <w:rsid w:val="0067096D"/>
    <w:rsid w:val="00670AF4"/>
    <w:rsid w:val="006719E0"/>
    <w:rsid w:val="0067269D"/>
    <w:rsid w:val="00672988"/>
    <w:rsid w:val="00672C64"/>
    <w:rsid w:val="006734B9"/>
    <w:rsid w:val="0067380D"/>
    <w:rsid w:val="00674E6A"/>
    <w:rsid w:val="00675CF4"/>
    <w:rsid w:val="00676A64"/>
    <w:rsid w:val="00676E07"/>
    <w:rsid w:val="00677925"/>
    <w:rsid w:val="006779BF"/>
    <w:rsid w:val="00677AD0"/>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F3C"/>
    <w:rsid w:val="006965A5"/>
    <w:rsid w:val="00696D63"/>
    <w:rsid w:val="006A032F"/>
    <w:rsid w:val="006A0DD3"/>
    <w:rsid w:val="006A146E"/>
    <w:rsid w:val="006A1BEB"/>
    <w:rsid w:val="006A3022"/>
    <w:rsid w:val="006A41AE"/>
    <w:rsid w:val="006A4856"/>
    <w:rsid w:val="006A5474"/>
    <w:rsid w:val="006A564B"/>
    <w:rsid w:val="006A5E5D"/>
    <w:rsid w:val="006B05B5"/>
    <w:rsid w:val="006B1545"/>
    <w:rsid w:val="006B1CB2"/>
    <w:rsid w:val="006B23B9"/>
    <w:rsid w:val="006B2DA7"/>
    <w:rsid w:val="006B2F4D"/>
    <w:rsid w:val="006B306B"/>
    <w:rsid w:val="006B3682"/>
    <w:rsid w:val="006B3974"/>
    <w:rsid w:val="006B48CB"/>
    <w:rsid w:val="006B564D"/>
    <w:rsid w:val="006C1445"/>
    <w:rsid w:val="006C367A"/>
    <w:rsid w:val="006C3AB0"/>
    <w:rsid w:val="006C4FC1"/>
    <w:rsid w:val="006C51A5"/>
    <w:rsid w:val="006C529D"/>
    <w:rsid w:val="006C5C98"/>
    <w:rsid w:val="006C6798"/>
    <w:rsid w:val="006C6DF7"/>
    <w:rsid w:val="006D0C12"/>
    <w:rsid w:val="006D0E6B"/>
    <w:rsid w:val="006D2146"/>
    <w:rsid w:val="006D3DDF"/>
    <w:rsid w:val="006D632E"/>
    <w:rsid w:val="006E02D6"/>
    <w:rsid w:val="006E094A"/>
    <w:rsid w:val="006E12B1"/>
    <w:rsid w:val="006E13D1"/>
    <w:rsid w:val="006E4259"/>
    <w:rsid w:val="006E4D0C"/>
    <w:rsid w:val="006E4D1B"/>
    <w:rsid w:val="006E5B78"/>
    <w:rsid w:val="006E67BA"/>
    <w:rsid w:val="006E699D"/>
    <w:rsid w:val="006E6BA3"/>
    <w:rsid w:val="006F1116"/>
    <w:rsid w:val="006F2654"/>
    <w:rsid w:val="006F3196"/>
    <w:rsid w:val="006F334C"/>
    <w:rsid w:val="006F372E"/>
    <w:rsid w:val="006F3993"/>
    <w:rsid w:val="006F3C54"/>
    <w:rsid w:val="006F418C"/>
    <w:rsid w:val="006F5E64"/>
    <w:rsid w:val="006F60D6"/>
    <w:rsid w:val="006F60DE"/>
    <w:rsid w:val="006F65FB"/>
    <w:rsid w:val="006F7897"/>
    <w:rsid w:val="006F7914"/>
    <w:rsid w:val="006F7C0B"/>
    <w:rsid w:val="006F7E46"/>
    <w:rsid w:val="00700AB4"/>
    <w:rsid w:val="00700FCA"/>
    <w:rsid w:val="007013BC"/>
    <w:rsid w:val="007015C6"/>
    <w:rsid w:val="00701645"/>
    <w:rsid w:val="00701BBC"/>
    <w:rsid w:val="00702D5A"/>
    <w:rsid w:val="00702EF7"/>
    <w:rsid w:val="00703571"/>
    <w:rsid w:val="00703989"/>
    <w:rsid w:val="007042E9"/>
    <w:rsid w:val="00704495"/>
    <w:rsid w:val="00705674"/>
    <w:rsid w:val="00706BB7"/>
    <w:rsid w:val="00707516"/>
    <w:rsid w:val="007108D3"/>
    <w:rsid w:val="0071118B"/>
    <w:rsid w:val="00711C66"/>
    <w:rsid w:val="00711E13"/>
    <w:rsid w:val="00712EDA"/>
    <w:rsid w:val="007136D0"/>
    <w:rsid w:val="007155A9"/>
    <w:rsid w:val="007158E1"/>
    <w:rsid w:val="00715DDC"/>
    <w:rsid w:val="00716AA6"/>
    <w:rsid w:val="0071705B"/>
    <w:rsid w:val="00717D20"/>
    <w:rsid w:val="00720505"/>
    <w:rsid w:val="00722BD5"/>
    <w:rsid w:val="007236A3"/>
    <w:rsid w:val="007239B6"/>
    <w:rsid w:val="0072490A"/>
    <w:rsid w:val="00724B64"/>
    <w:rsid w:val="0072517D"/>
    <w:rsid w:val="00726878"/>
    <w:rsid w:val="007278BB"/>
    <w:rsid w:val="0073023D"/>
    <w:rsid w:val="0073124A"/>
    <w:rsid w:val="00731B79"/>
    <w:rsid w:val="007320A2"/>
    <w:rsid w:val="007327CE"/>
    <w:rsid w:val="00733893"/>
    <w:rsid w:val="00733A7A"/>
    <w:rsid w:val="00734A05"/>
    <w:rsid w:val="00735C6F"/>
    <w:rsid w:val="00736110"/>
    <w:rsid w:val="00736FE7"/>
    <w:rsid w:val="00737A31"/>
    <w:rsid w:val="00742A6A"/>
    <w:rsid w:val="00742B44"/>
    <w:rsid w:val="00745D01"/>
    <w:rsid w:val="0074656E"/>
    <w:rsid w:val="007472D5"/>
    <w:rsid w:val="00752B03"/>
    <w:rsid w:val="00753454"/>
    <w:rsid w:val="00753BB5"/>
    <w:rsid w:val="007544F1"/>
    <w:rsid w:val="007548B6"/>
    <w:rsid w:val="00755E4A"/>
    <w:rsid w:val="00756832"/>
    <w:rsid w:val="00757F0B"/>
    <w:rsid w:val="007626D0"/>
    <w:rsid w:val="007651CA"/>
    <w:rsid w:val="00765806"/>
    <w:rsid w:val="00767519"/>
    <w:rsid w:val="007704E1"/>
    <w:rsid w:val="00770E5C"/>
    <w:rsid w:val="00772569"/>
    <w:rsid w:val="00772E8C"/>
    <w:rsid w:val="00772FDB"/>
    <w:rsid w:val="0077316B"/>
    <w:rsid w:val="007736D3"/>
    <w:rsid w:val="00774CDB"/>
    <w:rsid w:val="0077500F"/>
    <w:rsid w:val="0077548E"/>
    <w:rsid w:val="00777315"/>
    <w:rsid w:val="007802E4"/>
    <w:rsid w:val="00780919"/>
    <w:rsid w:val="007814F8"/>
    <w:rsid w:val="00781589"/>
    <w:rsid w:val="007820D0"/>
    <w:rsid w:val="007826C8"/>
    <w:rsid w:val="00784190"/>
    <w:rsid w:val="0078457B"/>
    <w:rsid w:val="00784756"/>
    <w:rsid w:val="0078539D"/>
    <w:rsid w:val="007856C1"/>
    <w:rsid w:val="00785B0F"/>
    <w:rsid w:val="00786848"/>
    <w:rsid w:val="00787051"/>
    <w:rsid w:val="0078707A"/>
    <w:rsid w:val="0079018D"/>
    <w:rsid w:val="007901DC"/>
    <w:rsid w:val="00791A00"/>
    <w:rsid w:val="00791DDB"/>
    <w:rsid w:val="00792BAA"/>
    <w:rsid w:val="00792CEE"/>
    <w:rsid w:val="007936A8"/>
    <w:rsid w:val="00795C20"/>
    <w:rsid w:val="007962B4"/>
    <w:rsid w:val="00796330"/>
    <w:rsid w:val="00796F15"/>
    <w:rsid w:val="00797E22"/>
    <w:rsid w:val="0079B1C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EBC"/>
    <w:rsid w:val="007C0802"/>
    <w:rsid w:val="007C12BE"/>
    <w:rsid w:val="007C1A5E"/>
    <w:rsid w:val="007C2739"/>
    <w:rsid w:val="007C4B0F"/>
    <w:rsid w:val="007C4DAD"/>
    <w:rsid w:val="007C5473"/>
    <w:rsid w:val="007C5830"/>
    <w:rsid w:val="007C599E"/>
    <w:rsid w:val="007C5DB8"/>
    <w:rsid w:val="007C5DCE"/>
    <w:rsid w:val="007C6CA2"/>
    <w:rsid w:val="007D05B2"/>
    <w:rsid w:val="007D05FA"/>
    <w:rsid w:val="007D0C44"/>
    <w:rsid w:val="007D1972"/>
    <w:rsid w:val="007D1F33"/>
    <w:rsid w:val="007D3307"/>
    <w:rsid w:val="007D54F8"/>
    <w:rsid w:val="007D5A8F"/>
    <w:rsid w:val="007D5E27"/>
    <w:rsid w:val="007D6F64"/>
    <w:rsid w:val="007E12A4"/>
    <w:rsid w:val="007E1782"/>
    <w:rsid w:val="007E1890"/>
    <w:rsid w:val="007E25AB"/>
    <w:rsid w:val="007E2F41"/>
    <w:rsid w:val="007E3AC2"/>
    <w:rsid w:val="007E44FC"/>
    <w:rsid w:val="007E5AC2"/>
    <w:rsid w:val="007E66EB"/>
    <w:rsid w:val="007E79C5"/>
    <w:rsid w:val="007F0FE9"/>
    <w:rsid w:val="007F2845"/>
    <w:rsid w:val="007F2A69"/>
    <w:rsid w:val="007F38A2"/>
    <w:rsid w:val="007F3CD3"/>
    <w:rsid w:val="007F43BC"/>
    <w:rsid w:val="007F4740"/>
    <w:rsid w:val="008006C6"/>
    <w:rsid w:val="00800C52"/>
    <w:rsid w:val="0080153E"/>
    <w:rsid w:val="008018C8"/>
    <w:rsid w:val="0080263A"/>
    <w:rsid w:val="00802877"/>
    <w:rsid w:val="00802AE8"/>
    <w:rsid w:val="0080329D"/>
    <w:rsid w:val="00803B0C"/>
    <w:rsid w:val="008055A9"/>
    <w:rsid w:val="00805D80"/>
    <w:rsid w:val="0080742D"/>
    <w:rsid w:val="008100AC"/>
    <w:rsid w:val="00810C05"/>
    <w:rsid w:val="0081151E"/>
    <w:rsid w:val="00811CDA"/>
    <w:rsid w:val="00812498"/>
    <w:rsid w:val="008127E6"/>
    <w:rsid w:val="0081336E"/>
    <w:rsid w:val="00813928"/>
    <w:rsid w:val="008154EC"/>
    <w:rsid w:val="00820DC7"/>
    <w:rsid w:val="00820FFB"/>
    <w:rsid w:val="00821698"/>
    <w:rsid w:val="008221FE"/>
    <w:rsid w:val="00822BF5"/>
    <w:rsid w:val="00824474"/>
    <w:rsid w:val="00824894"/>
    <w:rsid w:val="00825366"/>
    <w:rsid w:val="008253FF"/>
    <w:rsid w:val="00825E84"/>
    <w:rsid w:val="00826C7B"/>
    <w:rsid w:val="00826DD9"/>
    <w:rsid w:val="00826E01"/>
    <w:rsid w:val="008277A8"/>
    <w:rsid w:val="008278B6"/>
    <w:rsid w:val="008307ED"/>
    <w:rsid w:val="00830B3B"/>
    <w:rsid w:val="0083350F"/>
    <w:rsid w:val="00833ECD"/>
    <w:rsid w:val="00834358"/>
    <w:rsid w:val="008346BD"/>
    <w:rsid w:val="00834923"/>
    <w:rsid w:val="008359EB"/>
    <w:rsid w:val="00836B7A"/>
    <w:rsid w:val="00837B90"/>
    <w:rsid w:val="00837F28"/>
    <w:rsid w:val="008409AA"/>
    <w:rsid w:val="00840FB8"/>
    <w:rsid w:val="00842E0C"/>
    <w:rsid w:val="00843A7A"/>
    <w:rsid w:val="008447F5"/>
    <w:rsid w:val="00846292"/>
    <w:rsid w:val="008506E1"/>
    <w:rsid w:val="00850D96"/>
    <w:rsid w:val="008512C9"/>
    <w:rsid w:val="008515EE"/>
    <w:rsid w:val="00851A8E"/>
    <w:rsid w:val="00851EC7"/>
    <w:rsid w:val="008521FE"/>
    <w:rsid w:val="008528D3"/>
    <w:rsid w:val="00854553"/>
    <w:rsid w:val="00855B86"/>
    <w:rsid w:val="00855D38"/>
    <w:rsid w:val="00856D47"/>
    <w:rsid w:val="00857B8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0A0A"/>
    <w:rsid w:val="00891216"/>
    <w:rsid w:val="008916B7"/>
    <w:rsid w:val="00891988"/>
    <w:rsid w:val="008924B4"/>
    <w:rsid w:val="00894B58"/>
    <w:rsid w:val="00894FDC"/>
    <w:rsid w:val="008957D3"/>
    <w:rsid w:val="00896414"/>
    <w:rsid w:val="0089716F"/>
    <w:rsid w:val="00897477"/>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56E7"/>
    <w:rsid w:val="008B6A40"/>
    <w:rsid w:val="008B72EC"/>
    <w:rsid w:val="008C2CFD"/>
    <w:rsid w:val="008C3FDC"/>
    <w:rsid w:val="008C47AD"/>
    <w:rsid w:val="008C603A"/>
    <w:rsid w:val="008C70A1"/>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F4"/>
    <w:rsid w:val="00905197"/>
    <w:rsid w:val="00905C47"/>
    <w:rsid w:val="00906351"/>
    <w:rsid w:val="00906379"/>
    <w:rsid w:val="00906A8C"/>
    <w:rsid w:val="009101EA"/>
    <w:rsid w:val="00910243"/>
    <w:rsid w:val="009106FC"/>
    <w:rsid w:val="009118BB"/>
    <w:rsid w:val="0091191F"/>
    <w:rsid w:val="00911E7D"/>
    <w:rsid w:val="009120A9"/>
    <w:rsid w:val="00912F85"/>
    <w:rsid w:val="009134C3"/>
    <w:rsid w:val="0091435E"/>
    <w:rsid w:val="00914526"/>
    <w:rsid w:val="00915B81"/>
    <w:rsid w:val="00915D6B"/>
    <w:rsid w:val="009160DF"/>
    <w:rsid w:val="009162C7"/>
    <w:rsid w:val="00916EC2"/>
    <w:rsid w:val="009201E6"/>
    <w:rsid w:val="009213BD"/>
    <w:rsid w:val="00922BE4"/>
    <w:rsid w:val="009230A6"/>
    <w:rsid w:val="00923234"/>
    <w:rsid w:val="00924627"/>
    <w:rsid w:val="009250A8"/>
    <w:rsid w:val="00925BE6"/>
    <w:rsid w:val="00926697"/>
    <w:rsid w:val="00926F61"/>
    <w:rsid w:val="00926FA9"/>
    <w:rsid w:val="00927B41"/>
    <w:rsid w:val="0093123D"/>
    <w:rsid w:val="009316D5"/>
    <w:rsid w:val="00933040"/>
    <w:rsid w:val="009330E9"/>
    <w:rsid w:val="00934D97"/>
    <w:rsid w:val="00935D15"/>
    <w:rsid w:val="00937462"/>
    <w:rsid w:val="009411FB"/>
    <w:rsid w:val="009414A9"/>
    <w:rsid w:val="00941B71"/>
    <w:rsid w:val="00941DF9"/>
    <w:rsid w:val="009421AD"/>
    <w:rsid w:val="0094221C"/>
    <w:rsid w:val="0094409C"/>
    <w:rsid w:val="00944159"/>
    <w:rsid w:val="009449B2"/>
    <w:rsid w:val="00944A82"/>
    <w:rsid w:val="00944BA5"/>
    <w:rsid w:val="009469E8"/>
    <w:rsid w:val="00946C4D"/>
    <w:rsid w:val="0095019A"/>
    <w:rsid w:val="00950D34"/>
    <w:rsid w:val="00952201"/>
    <w:rsid w:val="0095285B"/>
    <w:rsid w:val="00953FE9"/>
    <w:rsid w:val="00954417"/>
    <w:rsid w:val="0095481C"/>
    <w:rsid w:val="0095526F"/>
    <w:rsid w:val="0095605A"/>
    <w:rsid w:val="009567E6"/>
    <w:rsid w:val="00957076"/>
    <w:rsid w:val="00957132"/>
    <w:rsid w:val="0095750A"/>
    <w:rsid w:val="009576FD"/>
    <w:rsid w:val="009578EB"/>
    <w:rsid w:val="009578FF"/>
    <w:rsid w:val="00960446"/>
    <w:rsid w:val="009610ED"/>
    <w:rsid w:val="00961EE9"/>
    <w:rsid w:val="009633BB"/>
    <w:rsid w:val="00963A36"/>
    <w:rsid w:val="009643DA"/>
    <w:rsid w:val="00964792"/>
    <w:rsid w:val="0096485F"/>
    <w:rsid w:val="00965836"/>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AA0"/>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489D"/>
    <w:rsid w:val="009A6919"/>
    <w:rsid w:val="009A6AC7"/>
    <w:rsid w:val="009B0408"/>
    <w:rsid w:val="009B0843"/>
    <w:rsid w:val="009B0DEE"/>
    <w:rsid w:val="009B1335"/>
    <w:rsid w:val="009B176D"/>
    <w:rsid w:val="009B1E47"/>
    <w:rsid w:val="009B2CED"/>
    <w:rsid w:val="009B3054"/>
    <w:rsid w:val="009B3167"/>
    <w:rsid w:val="009B335D"/>
    <w:rsid w:val="009B3C90"/>
    <w:rsid w:val="009B76E3"/>
    <w:rsid w:val="009B7A72"/>
    <w:rsid w:val="009B7BB8"/>
    <w:rsid w:val="009C0E9B"/>
    <w:rsid w:val="009C0F0C"/>
    <w:rsid w:val="009C126A"/>
    <w:rsid w:val="009C1D4C"/>
    <w:rsid w:val="009C2DD2"/>
    <w:rsid w:val="009C3982"/>
    <w:rsid w:val="009C441F"/>
    <w:rsid w:val="009C4A07"/>
    <w:rsid w:val="009C4B8E"/>
    <w:rsid w:val="009C51D5"/>
    <w:rsid w:val="009C5329"/>
    <w:rsid w:val="009C543C"/>
    <w:rsid w:val="009C599A"/>
    <w:rsid w:val="009C5EFF"/>
    <w:rsid w:val="009C650E"/>
    <w:rsid w:val="009C70DB"/>
    <w:rsid w:val="009C774A"/>
    <w:rsid w:val="009D06AF"/>
    <w:rsid w:val="009D19BC"/>
    <w:rsid w:val="009D1BBB"/>
    <w:rsid w:val="009D2348"/>
    <w:rsid w:val="009D2EA8"/>
    <w:rsid w:val="009D2F0C"/>
    <w:rsid w:val="009D3306"/>
    <w:rsid w:val="009D3578"/>
    <w:rsid w:val="009D3A5F"/>
    <w:rsid w:val="009D4F88"/>
    <w:rsid w:val="009D5171"/>
    <w:rsid w:val="009D5193"/>
    <w:rsid w:val="009D5305"/>
    <w:rsid w:val="009D5C32"/>
    <w:rsid w:val="009D5C56"/>
    <w:rsid w:val="009D6472"/>
    <w:rsid w:val="009D6CF9"/>
    <w:rsid w:val="009D7422"/>
    <w:rsid w:val="009D79F4"/>
    <w:rsid w:val="009D7D19"/>
    <w:rsid w:val="009E126D"/>
    <w:rsid w:val="009E2695"/>
    <w:rsid w:val="009E33D7"/>
    <w:rsid w:val="009E35A8"/>
    <w:rsid w:val="009E3BCC"/>
    <w:rsid w:val="009E3CD1"/>
    <w:rsid w:val="009E5520"/>
    <w:rsid w:val="009E5854"/>
    <w:rsid w:val="009E5AF5"/>
    <w:rsid w:val="009E5EB5"/>
    <w:rsid w:val="009E74F0"/>
    <w:rsid w:val="009F0768"/>
    <w:rsid w:val="009F102A"/>
    <w:rsid w:val="009F151C"/>
    <w:rsid w:val="009F2201"/>
    <w:rsid w:val="009F2A19"/>
    <w:rsid w:val="009F2D59"/>
    <w:rsid w:val="009F514E"/>
    <w:rsid w:val="009F7867"/>
    <w:rsid w:val="009F7D66"/>
    <w:rsid w:val="00A00BD2"/>
    <w:rsid w:val="00A00E56"/>
    <w:rsid w:val="00A027F3"/>
    <w:rsid w:val="00A03978"/>
    <w:rsid w:val="00A03AB1"/>
    <w:rsid w:val="00A04D7E"/>
    <w:rsid w:val="00A051D9"/>
    <w:rsid w:val="00A05DF3"/>
    <w:rsid w:val="00A061E2"/>
    <w:rsid w:val="00A07E08"/>
    <w:rsid w:val="00A10D79"/>
    <w:rsid w:val="00A11535"/>
    <w:rsid w:val="00A11E56"/>
    <w:rsid w:val="00A122E9"/>
    <w:rsid w:val="00A12798"/>
    <w:rsid w:val="00A13019"/>
    <w:rsid w:val="00A13045"/>
    <w:rsid w:val="00A13A09"/>
    <w:rsid w:val="00A15392"/>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767"/>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72D"/>
    <w:rsid w:val="00A471A8"/>
    <w:rsid w:val="00A4791B"/>
    <w:rsid w:val="00A50A48"/>
    <w:rsid w:val="00A50CA3"/>
    <w:rsid w:val="00A51180"/>
    <w:rsid w:val="00A51242"/>
    <w:rsid w:val="00A51522"/>
    <w:rsid w:val="00A51573"/>
    <w:rsid w:val="00A51A5E"/>
    <w:rsid w:val="00A51F48"/>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09"/>
    <w:rsid w:val="00A65A70"/>
    <w:rsid w:val="00A661F5"/>
    <w:rsid w:val="00A6665F"/>
    <w:rsid w:val="00A66F36"/>
    <w:rsid w:val="00A676D9"/>
    <w:rsid w:val="00A67EFC"/>
    <w:rsid w:val="00A700DF"/>
    <w:rsid w:val="00A7031E"/>
    <w:rsid w:val="00A7065B"/>
    <w:rsid w:val="00A71140"/>
    <w:rsid w:val="00A7205E"/>
    <w:rsid w:val="00A74692"/>
    <w:rsid w:val="00A75A52"/>
    <w:rsid w:val="00A7618B"/>
    <w:rsid w:val="00A7640B"/>
    <w:rsid w:val="00A771C6"/>
    <w:rsid w:val="00A773A8"/>
    <w:rsid w:val="00A7778B"/>
    <w:rsid w:val="00A803BC"/>
    <w:rsid w:val="00A80969"/>
    <w:rsid w:val="00A85798"/>
    <w:rsid w:val="00A8609D"/>
    <w:rsid w:val="00A86EA7"/>
    <w:rsid w:val="00A90640"/>
    <w:rsid w:val="00A91244"/>
    <w:rsid w:val="00A914D4"/>
    <w:rsid w:val="00A91774"/>
    <w:rsid w:val="00A91C7F"/>
    <w:rsid w:val="00A92066"/>
    <w:rsid w:val="00A92776"/>
    <w:rsid w:val="00A92881"/>
    <w:rsid w:val="00A92EDF"/>
    <w:rsid w:val="00A93181"/>
    <w:rsid w:val="00A938E6"/>
    <w:rsid w:val="00A93CCF"/>
    <w:rsid w:val="00A94E4E"/>
    <w:rsid w:val="00A94E51"/>
    <w:rsid w:val="00A95514"/>
    <w:rsid w:val="00A95BD5"/>
    <w:rsid w:val="00A95C53"/>
    <w:rsid w:val="00A96F78"/>
    <w:rsid w:val="00A979E1"/>
    <w:rsid w:val="00AA0B9E"/>
    <w:rsid w:val="00AA1087"/>
    <w:rsid w:val="00AA247C"/>
    <w:rsid w:val="00AA25A9"/>
    <w:rsid w:val="00AA26D9"/>
    <w:rsid w:val="00AA3BF3"/>
    <w:rsid w:val="00AA4605"/>
    <w:rsid w:val="00AA46E9"/>
    <w:rsid w:val="00AA51AD"/>
    <w:rsid w:val="00AA591E"/>
    <w:rsid w:val="00AA5DF4"/>
    <w:rsid w:val="00AA65C9"/>
    <w:rsid w:val="00AA66CB"/>
    <w:rsid w:val="00AB063B"/>
    <w:rsid w:val="00AB0A32"/>
    <w:rsid w:val="00AB0B90"/>
    <w:rsid w:val="00AB0E56"/>
    <w:rsid w:val="00AB0ED5"/>
    <w:rsid w:val="00AB18AC"/>
    <w:rsid w:val="00AB1EB7"/>
    <w:rsid w:val="00AB2E95"/>
    <w:rsid w:val="00AB3A15"/>
    <w:rsid w:val="00AB3B14"/>
    <w:rsid w:val="00AB41E0"/>
    <w:rsid w:val="00AB4ECC"/>
    <w:rsid w:val="00AB4F0F"/>
    <w:rsid w:val="00AB53E3"/>
    <w:rsid w:val="00AB5712"/>
    <w:rsid w:val="00AB60E2"/>
    <w:rsid w:val="00AB6601"/>
    <w:rsid w:val="00AB674E"/>
    <w:rsid w:val="00AB6D79"/>
    <w:rsid w:val="00AB709E"/>
    <w:rsid w:val="00AB7806"/>
    <w:rsid w:val="00AC02C1"/>
    <w:rsid w:val="00AC0AB6"/>
    <w:rsid w:val="00AC10AD"/>
    <w:rsid w:val="00AC1E55"/>
    <w:rsid w:val="00AC3D06"/>
    <w:rsid w:val="00AC3FD2"/>
    <w:rsid w:val="00AC429F"/>
    <w:rsid w:val="00AC60B4"/>
    <w:rsid w:val="00AC6208"/>
    <w:rsid w:val="00AC67B6"/>
    <w:rsid w:val="00AC7D98"/>
    <w:rsid w:val="00AD00C5"/>
    <w:rsid w:val="00AD165F"/>
    <w:rsid w:val="00AD2794"/>
    <w:rsid w:val="00AD2DC5"/>
    <w:rsid w:val="00AD3455"/>
    <w:rsid w:val="00AD3CAD"/>
    <w:rsid w:val="00AD4C93"/>
    <w:rsid w:val="00AD5A99"/>
    <w:rsid w:val="00AD69FF"/>
    <w:rsid w:val="00AD702B"/>
    <w:rsid w:val="00AD72E6"/>
    <w:rsid w:val="00AD7C95"/>
    <w:rsid w:val="00AD7FCD"/>
    <w:rsid w:val="00AE21F7"/>
    <w:rsid w:val="00AE2BED"/>
    <w:rsid w:val="00AE3DE1"/>
    <w:rsid w:val="00AE5439"/>
    <w:rsid w:val="00AE61B2"/>
    <w:rsid w:val="00AE78D1"/>
    <w:rsid w:val="00AE7F89"/>
    <w:rsid w:val="00AF16E2"/>
    <w:rsid w:val="00AF2240"/>
    <w:rsid w:val="00AF2D54"/>
    <w:rsid w:val="00AF3458"/>
    <w:rsid w:val="00AF3F7B"/>
    <w:rsid w:val="00AF42B4"/>
    <w:rsid w:val="00AF4B8A"/>
    <w:rsid w:val="00AF4F1B"/>
    <w:rsid w:val="00AF4FB6"/>
    <w:rsid w:val="00AF5EC6"/>
    <w:rsid w:val="00AF6C38"/>
    <w:rsid w:val="00AF6E8A"/>
    <w:rsid w:val="00AF7213"/>
    <w:rsid w:val="00AF7771"/>
    <w:rsid w:val="00AF7D92"/>
    <w:rsid w:val="00B011CC"/>
    <w:rsid w:val="00B01975"/>
    <w:rsid w:val="00B0227B"/>
    <w:rsid w:val="00B0246C"/>
    <w:rsid w:val="00B04048"/>
    <w:rsid w:val="00B04F3D"/>
    <w:rsid w:val="00B05702"/>
    <w:rsid w:val="00B066FD"/>
    <w:rsid w:val="00B06DD9"/>
    <w:rsid w:val="00B073D8"/>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6FA"/>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2C82"/>
    <w:rsid w:val="00B53259"/>
    <w:rsid w:val="00B53893"/>
    <w:rsid w:val="00B548C2"/>
    <w:rsid w:val="00B54A63"/>
    <w:rsid w:val="00B54B6A"/>
    <w:rsid w:val="00B55428"/>
    <w:rsid w:val="00B56AC5"/>
    <w:rsid w:val="00B570BF"/>
    <w:rsid w:val="00B60471"/>
    <w:rsid w:val="00B60B8F"/>
    <w:rsid w:val="00B619CF"/>
    <w:rsid w:val="00B625CC"/>
    <w:rsid w:val="00B63337"/>
    <w:rsid w:val="00B6369F"/>
    <w:rsid w:val="00B63858"/>
    <w:rsid w:val="00B639D7"/>
    <w:rsid w:val="00B64AA7"/>
    <w:rsid w:val="00B64CB9"/>
    <w:rsid w:val="00B65452"/>
    <w:rsid w:val="00B66594"/>
    <w:rsid w:val="00B67805"/>
    <w:rsid w:val="00B721CD"/>
    <w:rsid w:val="00B7267A"/>
    <w:rsid w:val="00B726FF"/>
    <w:rsid w:val="00B72A5B"/>
    <w:rsid w:val="00B72AA4"/>
    <w:rsid w:val="00B75454"/>
    <w:rsid w:val="00B75C90"/>
    <w:rsid w:val="00B76BCD"/>
    <w:rsid w:val="00B76EE9"/>
    <w:rsid w:val="00B77231"/>
    <w:rsid w:val="00B77880"/>
    <w:rsid w:val="00B80D90"/>
    <w:rsid w:val="00B82613"/>
    <w:rsid w:val="00B828B5"/>
    <w:rsid w:val="00B829C2"/>
    <w:rsid w:val="00B82ED8"/>
    <w:rsid w:val="00B82FAC"/>
    <w:rsid w:val="00B8302C"/>
    <w:rsid w:val="00B83E1B"/>
    <w:rsid w:val="00B845D0"/>
    <w:rsid w:val="00B84A80"/>
    <w:rsid w:val="00B84C0E"/>
    <w:rsid w:val="00B84E9C"/>
    <w:rsid w:val="00B85522"/>
    <w:rsid w:val="00B90E2A"/>
    <w:rsid w:val="00B90F2A"/>
    <w:rsid w:val="00B9198D"/>
    <w:rsid w:val="00B92D25"/>
    <w:rsid w:val="00B93008"/>
    <w:rsid w:val="00B9406D"/>
    <w:rsid w:val="00B94836"/>
    <w:rsid w:val="00B94BA7"/>
    <w:rsid w:val="00B94E0E"/>
    <w:rsid w:val="00B963B7"/>
    <w:rsid w:val="00B96413"/>
    <w:rsid w:val="00B97CA3"/>
    <w:rsid w:val="00BA04C0"/>
    <w:rsid w:val="00BA1872"/>
    <w:rsid w:val="00BA1913"/>
    <w:rsid w:val="00BA2BC9"/>
    <w:rsid w:val="00BA36EF"/>
    <w:rsid w:val="00BA4641"/>
    <w:rsid w:val="00BA4A54"/>
    <w:rsid w:val="00BA76A9"/>
    <w:rsid w:val="00BA7749"/>
    <w:rsid w:val="00BB0595"/>
    <w:rsid w:val="00BB1268"/>
    <w:rsid w:val="00BB2F36"/>
    <w:rsid w:val="00BB3E2B"/>
    <w:rsid w:val="00BB5D1C"/>
    <w:rsid w:val="00BB6552"/>
    <w:rsid w:val="00BB65E0"/>
    <w:rsid w:val="00BB6B9B"/>
    <w:rsid w:val="00BB753F"/>
    <w:rsid w:val="00BB754F"/>
    <w:rsid w:val="00BB7A71"/>
    <w:rsid w:val="00BC0058"/>
    <w:rsid w:val="00BC07D4"/>
    <w:rsid w:val="00BC0A5D"/>
    <w:rsid w:val="00BC0BE3"/>
    <w:rsid w:val="00BC1AD9"/>
    <w:rsid w:val="00BC2F1E"/>
    <w:rsid w:val="00BC3257"/>
    <w:rsid w:val="00BC32E7"/>
    <w:rsid w:val="00BC4F81"/>
    <w:rsid w:val="00BC5670"/>
    <w:rsid w:val="00BC58B9"/>
    <w:rsid w:val="00BD06B0"/>
    <w:rsid w:val="00BD2280"/>
    <w:rsid w:val="00BD28C4"/>
    <w:rsid w:val="00BD2F13"/>
    <w:rsid w:val="00BD3056"/>
    <w:rsid w:val="00BD3846"/>
    <w:rsid w:val="00BD3E68"/>
    <w:rsid w:val="00BD4E05"/>
    <w:rsid w:val="00BD598A"/>
    <w:rsid w:val="00BD5C7A"/>
    <w:rsid w:val="00BD723F"/>
    <w:rsid w:val="00BD75B4"/>
    <w:rsid w:val="00BD7D14"/>
    <w:rsid w:val="00BE02B4"/>
    <w:rsid w:val="00BE28C1"/>
    <w:rsid w:val="00BE3492"/>
    <w:rsid w:val="00BE3CCF"/>
    <w:rsid w:val="00BE4EC9"/>
    <w:rsid w:val="00BE631E"/>
    <w:rsid w:val="00BE6BEC"/>
    <w:rsid w:val="00BF0CCF"/>
    <w:rsid w:val="00BF0FC5"/>
    <w:rsid w:val="00BF10BC"/>
    <w:rsid w:val="00BF21AC"/>
    <w:rsid w:val="00BF2E53"/>
    <w:rsid w:val="00BF352A"/>
    <w:rsid w:val="00BF3669"/>
    <w:rsid w:val="00BF3C0D"/>
    <w:rsid w:val="00BF6252"/>
    <w:rsid w:val="00BF6F5E"/>
    <w:rsid w:val="00BF711C"/>
    <w:rsid w:val="00BF748E"/>
    <w:rsid w:val="00BF789B"/>
    <w:rsid w:val="00C03309"/>
    <w:rsid w:val="00C037E0"/>
    <w:rsid w:val="00C05DAE"/>
    <w:rsid w:val="00C072FE"/>
    <w:rsid w:val="00C1044E"/>
    <w:rsid w:val="00C11ADE"/>
    <w:rsid w:val="00C126E0"/>
    <w:rsid w:val="00C12E39"/>
    <w:rsid w:val="00C13D47"/>
    <w:rsid w:val="00C14164"/>
    <w:rsid w:val="00C14C53"/>
    <w:rsid w:val="00C15D8E"/>
    <w:rsid w:val="00C17012"/>
    <w:rsid w:val="00C178FB"/>
    <w:rsid w:val="00C17DF9"/>
    <w:rsid w:val="00C201EB"/>
    <w:rsid w:val="00C20214"/>
    <w:rsid w:val="00C20ACC"/>
    <w:rsid w:val="00C212D9"/>
    <w:rsid w:val="00C22B28"/>
    <w:rsid w:val="00C246CB"/>
    <w:rsid w:val="00C257B7"/>
    <w:rsid w:val="00C25E71"/>
    <w:rsid w:val="00C272E8"/>
    <w:rsid w:val="00C27499"/>
    <w:rsid w:val="00C305BA"/>
    <w:rsid w:val="00C30ABC"/>
    <w:rsid w:val="00C30B60"/>
    <w:rsid w:val="00C31484"/>
    <w:rsid w:val="00C31FAA"/>
    <w:rsid w:val="00C33359"/>
    <w:rsid w:val="00C348D6"/>
    <w:rsid w:val="00C3504C"/>
    <w:rsid w:val="00C35F9B"/>
    <w:rsid w:val="00C365E7"/>
    <w:rsid w:val="00C36E34"/>
    <w:rsid w:val="00C40388"/>
    <w:rsid w:val="00C404D7"/>
    <w:rsid w:val="00C404EE"/>
    <w:rsid w:val="00C4171B"/>
    <w:rsid w:val="00C41D20"/>
    <w:rsid w:val="00C42689"/>
    <w:rsid w:val="00C42988"/>
    <w:rsid w:val="00C42BD4"/>
    <w:rsid w:val="00C43FF0"/>
    <w:rsid w:val="00C44641"/>
    <w:rsid w:val="00C44ADA"/>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EB3"/>
    <w:rsid w:val="00C63C52"/>
    <w:rsid w:val="00C63F08"/>
    <w:rsid w:val="00C64380"/>
    <w:rsid w:val="00C6528C"/>
    <w:rsid w:val="00C661E8"/>
    <w:rsid w:val="00C70084"/>
    <w:rsid w:val="00C70716"/>
    <w:rsid w:val="00C7090B"/>
    <w:rsid w:val="00C7113A"/>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4A2"/>
    <w:rsid w:val="00C84D39"/>
    <w:rsid w:val="00C85277"/>
    <w:rsid w:val="00C85806"/>
    <w:rsid w:val="00C85B61"/>
    <w:rsid w:val="00C85D76"/>
    <w:rsid w:val="00C873AC"/>
    <w:rsid w:val="00C87DA6"/>
    <w:rsid w:val="00C91751"/>
    <w:rsid w:val="00C91857"/>
    <w:rsid w:val="00C9213B"/>
    <w:rsid w:val="00C93462"/>
    <w:rsid w:val="00C94384"/>
    <w:rsid w:val="00C94A34"/>
    <w:rsid w:val="00C94C2B"/>
    <w:rsid w:val="00C94F73"/>
    <w:rsid w:val="00C95609"/>
    <w:rsid w:val="00C96E80"/>
    <w:rsid w:val="00C96F79"/>
    <w:rsid w:val="00C97CF9"/>
    <w:rsid w:val="00CA17DD"/>
    <w:rsid w:val="00CA1863"/>
    <w:rsid w:val="00CA1941"/>
    <w:rsid w:val="00CA26CE"/>
    <w:rsid w:val="00CA33AC"/>
    <w:rsid w:val="00CA391D"/>
    <w:rsid w:val="00CA3ACD"/>
    <w:rsid w:val="00CA4F8B"/>
    <w:rsid w:val="00CA5445"/>
    <w:rsid w:val="00CA7FC6"/>
    <w:rsid w:val="00CB09DA"/>
    <w:rsid w:val="00CB0BD9"/>
    <w:rsid w:val="00CB1CAC"/>
    <w:rsid w:val="00CB1DE8"/>
    <w:rsid w:val="00CB1E3B"/>
    <w:rsid w:val="00CB1F1D"/>
    <w:rsid w:val="00CB3F42"/>
    <w:rsid w:val="00CB6795"/>
    <w:rsid w:val="00CB71F8"/>
    <w:rsid w:val="00CB7B82"/>
    <w:rsid w:val="00CC0B04"/>
    <w:rsid w:val="00CC180A"/>
    <w:rsid w:val="00CC26DB"/>
    <w:rsid w:val="00CC272B"/>
    <w:rsid w:val="00CC300C"/>
    <w:rsid w:val="00CC35AE"/>
    <w:rsid w:val="00CC3DAA"/>
    <w:rsid w:val="00CC4C2C"/>
    <w:rsid w:val="00CC5057"/>
    <w:rsid w:val="00CD078F"/>
    <w:rsid w:val="00CD121E"/>
    <w:rsid w:val="00CD185D"/>
    <w:rsid w:val="00CD28F0"/>
    <w:rsid w:val="00CD3C60"/>
    <w:rsid w:val="00CD3ED8"/>
    <w:rsid w:val="00CD497A"/>
    <w:rsid w:val="00CD4D4C"/>
    <w:rsid w:val="00CD61CE"/>
    <w:rsid w:val="00CD6A79"/>
    <w:rsid w:val="00CD761D"/>
    <w:rsid w:val="00CD76B5"/>
    <w:rsid w:val="00CD78B9"/>
    <w:rsid w:val="00CE2323"/>
    <w:rsid w:val="00CE2346"/>
    <w:rsid w:val="00CE2EDA"/>
    <w:rsid w:val="00CE6F0F"/>
    <w:rsid w:val="00CF002F"/>
    <w:rsid w:val="00CF0246"/>
    <w:rsid w:val="00CF2483"/>
    <w:rsid w:val="00CF24E2"/>
    <w:rsid w:val="00CF255E"/>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2A0"/>
    <w:rsid w:val="00D14487"/>
    <w:rsid w:val="00D15AA4"/>
    <w:rsid w:val="00D15E7E"/>
    <w:rsid w:val="00D16058"/>
    <w:rsid w:val="00D16FDD"/>
    <w:rsid w:val="00D20016"/>
    <w:rsid w:val="00D207A7"/>
    <w:rsid w:val="00D20EF9"/>
    <w:rsid w:val="00D21A2F"/>
    <w:rsid w:val="00D2279F"/>
    <w:rsid w:val="00D22AF1"/>
    <w:rsid w:val="00D22E93"/>
    <w:rsid w:val="00D242DA"/>
    <w:rsid w:val="00D247EC"/>
    <w:rsid w:val="00D26448"/>
    <w:rsid w:val="00D264CE"/>
    <w:rsid w:val="00D26670"/>
    <w:rsid w:val="00D2670E"/>
    <w:rsid w:val="00D26910"/>
    <w:rsid w:val="00D27B8B"/>
    <w:rsid w:val="00D3011A"/>
    <w:rsid w:val="00D30CF0"/>
    <w:rsid w:val="00D310CC"/>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FB"/>
    <w:rsid w:val="00D413C3"/>
    <w:rsid w:val="00D42240"/>
    <w:rsid w:val="00D427C3"/>
    <w:rsid w:val="00D42EB8"/>
    <w:rsid w:val="00D43D3C"/>
    <w:rsid w:val="00D43E0B"/>
    <w:rsid w:val="00D441E2"/>
    <w:rsid w:val="00D446F3"/>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A68"/>
    <w:rsid w:val="00D54FB3"/>
    <w:rsid w:val="00D55889"/>
    <w:rsid w:val="00D560A4"/>
    <w:rsid w:val="00D56B5F"/>
    <w:rsid w:val="00D57A3F"/>
    <w:rsid w:val="00D57AF0"/>
    <w:rsid w:val="00D61815"/>
    <w:rsid w:val="00D627E3"/>
    <w:rsid w:val="00D62CA0"/>
    <w:rsid w:val="00D62ECD"/>
    <w:rsid w:val="00D64426"/>
    <w:rsid w:val="00D64475"/>
    <w:rsid w:val="00D64BBD"/>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9CC"/>
    <w:rsid w:val="00D82BF2"/>
    <w:rsid w:val="00D83904"/>
    <w:rsid w:val="00D84A57"/>
    <w:rsid w:val="00D87307"/>
    <w:rsid w:val="00D874DF"/>
    <w:rsid w:val="00D87A12"/>
    <w:rsid w:val="00D90B8C"/>
    <w:rsid w:val="00D930E1"/>
    <w:rsid w:val="00D9354D"/>
    <w:rsid w:val="00D9415C"/>
    <w:rsid w:val="00D942CC"/>
    <w:rsid w:val="00D944E4"/>
    <w:rsid w:val="00D94D87"/>
    <w:rsid w:val="00D95B31"/>
    <w:rsid w:val="00D95DCC"/>
    <w:rsid w:val="00D962DC"/>
    <w:rsid w:val="00DA0B1B"/>
    <w:rsid w:val="00DA180C"/>
    <w:rsid w:val="00DA18A2"/>
    <w:rsid w:val="00DA3E7B"/>
    <w:rsid w:val="00DA3F17"/>
    <w:rsid w:val="00DA418E"/>
    <w:rsid w:val="00DA4282"/>
    <w:rsid w:val="00DA4419"/>
    <w:rsid w:val="00DA451D"/>
    <w:rsid w:val="00DA470D"/>
    <w:rsid w:val="00DA4CC5"/>
    <w:rsid w:val="00DA56DB"/>
    <w:rsid w:val="00DA6452"/>
    <w:rsid w:val="00DA6FE9"/>
    <w:rsid w:val="00DA7925"/>
    <w:rsid w:val="00DB031E"/>
    <w:rsid w:val="00DB040B"/>
    <w:rsid w:val="00DB0AB8"/>
    <w:rsid w:val="00DB0D2A"/>
    <w:rsid w:val="00DB11CD"/>
    <w:rsid w:val="00DB16AD"/>
    <w:rsid w:val="00DB1DAB"/>
    <w:rsid w:val="00DB22A3"/>
    <w:rsid w:val="00DB39D4"/>
    <w:rsid w:val="00DB3A47"/>
    <w:rsid w:val="00DB46D0"/>
    <w:rsid w:val="00DB46DF"/>
    <w:rsid w:val="00DB49B6"/>
    <w:rsid w:val="00DB4E06"/>
    <w:rsid w:val="00DB6A80"/>
    <w:rsid w:val="00DB6C06"/>
    <w:rsid w:val="00DB7B06"/>
    <w:rsid w:val="00DC043D"/>
    <w:rsid w:val="00DC2369"/>
    <w:rsid w:val="00DC318A"/>
    <w:rsid w:val="00DC3A9D"/>
    <w:rsid w:val="00DC4004"/>
    <w:rsid w:val="00DC4243"/>
    <w:rsid w:val="00DC5584"/>
    <w:rsid w:val="00DC6C1E"/>
    <w:rsid w:val="00DC7255"/>
    <w:rsid w:val="00DC72CE"/>
    <w:rsid w:val="00DC782E"/>
    <w:rsid w:val="00DC7951"/>
    <w:rsid w:val="00DD1C4B"/>
    <w:rsid w:val="00DD1F7B"/>
    <w:rsid w:val="00DD229E"/>
    <w:rsid w:val="00DD3029"/>
    <w:rsid w:val="00DD55E0"/>
    <w:rsid w:val="00DE0599"/>
    <w:rsid w:val="00DE18A3"/>
    <w:rsid w:val="00DE1904"/>
    <w:rsid w:val="00DE1DAA"/>
    <w:rsid w:val="00DE3DBB"/>
    <w:rsid w:val="00DE43A2"/>
    <w:rsid w:val="00DE48FF"/>
    <w:rsid w:val="00DE4A74"/>
    <w:rsid w:val="00DE4B05"/>
    <w:rsid w:val="00DE4F30"/>
    <w:rsid w:val="00DE541C"/>
    <w:rsid w:val="00DE737B"/>
    <w:rsid w:val="00DE74B5"/>
    <w:rsid w:val="00DF100B"/>
    <w:rsid w:val="00DF11B7"/>
    <w:rsid w:val="00DF4359"/>
    <w:rsid w:val="00DF6371"/>
    <w:rsid w:val="00DF73C1"/>
    <w:rsid w:val="00DF7511"/>
    <w:rsid w:val="00DF7751"/>
    <w:rsid w:val="00E009B1"/>
    <w:rsid w:val="00E00A4E"/>
    <w:rsid w:val="00E00BC3"/>
    <w:rsid w:val="00E011D7"/>
    <w:rsid w:val="00E02ACA"/>
    <w:rsid w:val="00E031BB"/>
    <w:rsid w:val="00E0417B"/>
    <w:rsid w:val="00E0576C"/>
    <w:rsid w:val="00E068BC"/>
    <w:rsid w:val="00E073F0"/>
    <w:rsid w:val="00E10761"/>
    <w:rsid w:val="00E11552"/>
    <w:rsid w:val="00E11D7A"/>
    <w:rsid w:val="00E11EEB"/>
    <w:rsid w:val="00E11F4F"/>
    <w:rsid w:val="00E128F2"/>
    <w:rsid w:val="00E13E5A"/>
    <w:rsid w:val="00E13EE4"/>
    <w:rsid w:val="00E16463"/>
    <w:rsid w:val="00E166B1"/>
    <w:rsid w:val="00E16F82"/>
    <w:rsid w:val="00E17F6F"/>
    <w:rsid w:val="00E20B20"/>
    <w:rsid w:val="00E217A9"/>
    <w:rsid w:val="00E239D1"/>
    <w:rsid w:val="00E239F6"/>
    <w:rsid w:val="00E246B9"/>
    <w:rsid w:val="00E250C5"/>
    <w:rsid w:val="00E25250"/>
    <w:rsid w:val="00E26727"/>
    <w:rsid w:val="00E26970"/>
    <w:rsid w:val="00E2728F"/>
    <w:rsid w:val="00E27791"/>
    <w:rsid w:val="00E3081D"/>
    <w:rsid w:val="00E30F2D"/>
    <w:rsid w:val="00E312F0"/>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492D"/>
    <w:rsid w:val="00E564C4"/>
    <w:rsid w:val="00E567C9"/>
    <w:rsid w:val="00E57E1A"/>
    <w:rsid w:val="00E604C4"/>
    <w:rsid w:val="00E60809"/>
    <w:rsid w:val="00E60D04"/>
    <w:rsid w:val="00E61300"/>
    <w:rsid w:val="00E635B9"/>
    <w:rsid w:val="00E640DE"/>
    <w:rsid w:val="00E65D15"/>
    <w:rsid w:val="00E66CD8"/>
    <w:rsid w:val="00E67802"/>
    <w:rsid w:val="00E67EE5"/>
    <w:rsid w:val="00E7013A"/>
    <w:rsid w:val="00E720E3"/>
    <w:rsid w:val="00E72C6B"/>
    <w:rsid w:val="00E73AB7"/>
    <w:rsid w:val="00E74B82"/>
    <w:rsid w:val="00E74F5D"/>
    <w:rsid w:val="00E75036"/>
    <w:rsid w:val="00E76034"/>
    <w:rsid w:val="00E80440"/>
    <w:rsid w:val="00E817E0"/>
    <w:rsid w:val="00E82312"/>
    <w:rsid w:val="00E82EE4"/>
    <w:rsid w:val="00E831E7"/>
    <w:rsid w:val="00E843B5"/>
    <w:rsid w:val="00E84A3B"/>
    <w:rsid w:val="00E85307"/>
    <w:rsid w:val="00E85B0A"/>
    <w:rsid w:val="00E85E4C"/>
    <w:rsid w:val="00E87742"/>
    <w:rsid w:val="00E8776D"/>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6A9"/>
    <w:rsid w:val="00EB0FC1"/>
    <w:rsid w:val="00EB1D47"/>
    <w:rsid w:val="00EB2146"/>
    <w:rsid w:val="00EB2317"/>
    <w:rsid w:val="00EB26C6"/>
    <w:rsid w:val="00EB279B"/>
    <w:rsid w:val="00EB2ABB"/>
    <w:rsid w:val="00EB2B18"/>
    <w:rsid w:val="00EB4BD1"/>
    <w:rsid w:val="00EB4F83"/>
    <w:rsid w:val="00EB584C"/>
    <w:rsid w:val="00EB5863"/>
    <w:rsid w:val="00EB5D88"/>
    <w:rsid w:val="00EB6D14"/>
    <w:rsid w:val="00EB7307"/>
    <w:rsid w:val="00EB772D"/>
    <w:rsid w:val="00EB7B01"/>
    <w:rsid w:val="00EC0E3C"/>
    <w:rsid w:val="00EC14B0"/>
    <w:rsid w:val="00EC204E"/>
    <w:rsid w:val="00EC249E"/>
    <w:rsid w:val="00EC2CFF"/>
    <w:rsid w:val="00EC2DFB"/>
    <w:rsid w:val="00EC37EE"/>
    <w:rsid w:val="00EC447F"/>
    <w:rsid w:val="00EC4904"/>
    <w:rsid w:val="00EC4DF6"/>
    <w:rsid w:val="00EC5F2F"/>
    <w:rsid w:val="00EC651E"/>
    <w:rsid w:val="00EC65E5"/>
    <w:rsid w:val="00EC688C"/>
    <w:rsid w:val="00EC692E"/>
    <w:rsid w:val="00EC745E"/>
    <w:rsid w:val="00EC775C"/>
    <w:rsid w:val="00EC7EAF"/>
    <w:rsid w:val="00ED1327"/>
    <w:rsid w:val="00ED27C3"/>
    <w:rsid w:val="00ED27D3"/>
    <w:rsid w:val="00ED2AE2"/>
    <w:rsid w:val="00ED2C5A"/>
    <w:rsid w:val="00ED33AE"/>
    <w:rsid w:val="00ED3775"/>
    <w:rsid w:val="00ED4A6D"/>
    <w:rsid w:val="00ED5B74"/>
    <w:rsid w:val="00ED614D"/>
    <w:rsid w:val="00ED63E8"/>
    <w:rsid w:val="00ED6D4A"/>
    <w:rsid w:val="00ED721A"/>
    <w:rsid w:val="00ED738C"/>
    <w:rsid w:val="00ED7918"/>
    <w:rsid w:val="00ED7FD3"/>
    <w:rsid w:val="00EE0E5D"/>
    <w:rsid w:val="00EE11C2"/>
    <w:rsid w:val="00EE2A61"/>
    <w:rsid w:val="00EE3663"/>
    <w:rsid w:val="00EE41C4"/>
    <w:rsid w:val="00EE440B"/>
    <w:rsid w:val="00EE5A27"/>
    <w:rsid w:val="00EE6E77"/>
    <w:rsid w:val="00EE708A"/>
    <w:rsid w:val="00EE76A9"/>
    <w:rsid w:val="00EE799E"/>
    <w:rsid w:val="00EE7CA8"/>
    <w:rsid w:val="00EE7D07"/>
    <w:rsid w:val="00EE7FA7"/>
    <w:rsid w:val="00EF0322"/>
    <w:rsid w:val="00EF1093"/>
    <w:rsid w:val="00EF11A8"/>
    <w:rsid w:val="00EF1FCB"/>
    <w:rsid w:val="00EF21C3"/>
    <w:rsid w:val="00EF2E6B"/>
    <w:rsid w:val="00EF54D1"/>
    <w:rsid w:val="00EF67BB"/>
    <w:rsid w:val="00EF70C4"/>
    <w:rsid w:val="00EF72F9"/>
    <w:rsid w:val="00F0021E"/>
    <w:rsid w:val="00F0030E"/>
    <w:rsid w:val="00F00CD1"/>
    <w:rsid w:val="00F01E6B"/>
    <w:rsid w:val="00F0241C"/>
    <w:rsid w:val="00F031EE"/>
    <w:rsid w:val="00F045AE"/>
    <w:rsid w:val="00F05759"/>
    <w:rsid w:val="00F064EC"/>
    <w:rsid w:val="00F07180"/>
    <w:rsid w:val="00F07F39"/>
    <w:rsid w:val="00F10389"/>
    <w:rsid w:val="00F106C5"/>
    <w:rsid w:val="00F10CB9"/>
    <w:rsid w:val="00F110CD"/>
    <w:rsid w:val="00F110D5"/>
    <w:rsid w:val="00F12351"/>
    <w:rsid w:val="00F12E6E"/>
    <w:rsid w:val="00F14CEF"/>
    <w:rsid w:val="00F15193"/>
    <w:rsid w:val="00F15205"/>
    <w:rsid w:val="00F16739"/>
    <w:rsid w:val="00F16DE2"/>
    <w:rsid w:val="00F2052B"/>
    <w:rsid w:val="00F207E4"/>
    <w:rsid w:val="00F22183"/>
    <w:rsid w:val="00F2260F"/>
    <w:rsid w:val="00F242AD"/>
    <w:rsid w:val="00F2438E"/>
    <w:rsid w:val="00F247F2"/>
    <w:rsid w:val="00F2518F"/>
    <w:rsid w:val="00F252A8"/>
    <w:rsid w:val="00F265F7"/>
    <w:rsid w:val="00F274DE"/>
    <w:rsid w:val="00F27FA6"/>
    <w:rsid w:val="00F33DC8"/>
    <w:rsid w:val="00F34444"/>
    <w:rsid w:val="00F3485E"/>
    <w:rsid w:val="00F378F1"/>
    <w:rsid w:val="00F403A1"/>
    <w:rsid w:val="00F403DB"/>
    <w:rsid w:val="00F4065A"/>
    <w:rsid w:val="00F422C7"/>
    <w:rsid w:val="00F4275C"/>
    <w:rsid w:val="00F434B2"/>
    <w:rsid w:val="00F45693"/>
    <w:rsid w:val="00F45DC0"/>
    <w:rsid w:val="00F47601"/>
    <w:rsid w:val="00F52339"/>
    <w:rsid w:val="00F5277A"/>
    <w:rsid w:val="00F532E8"/>
    <w:rsid w:val="00F537FF"/>
    <w:rsid w:val="00F54E36"/>
    <w:rsid w:val="00F560FE"/>
    <w:rsid w:val="00F60CD6"/>
    <w:rsid w:val="00F6111C"/>
    <w:rsid w:val="00F614C0"/>
    <w:rsid w:val="00F61647"/>
    <w:rsid w:val="00F61E1F"/>
    <w:rsid w:val="00F641A6"/>
    <w:rsid w:val="00F657CF"/>
    <w:rsid w:val="00F65808"/>
    <w:rsid w:val="00F6587D"/>
    <w:rsid w:val="00F66A00"/>
    <w:rsid w:val="00F66CFB"/>
    <w:rsid w:val="00F7034E"/>
    <w:rsid w:val="00F70C73"/>
    <w:rsid w:val="00F713A3"/>
    <w:rsid w:val="00F71A8F"/>
    <w:rsid w:val="00F73322"/>
    <w:rsid w:val="00F75330"/>
    <w:rsid w:val="00F75B66"/>
    <w:rsid w:val="00F76BD9"/>
    <w:rsid w:val="00F80318"/>
    <w:rsid w:val="00F80703"/>
    <w:rsid w:val="00F80948"/>
    <w:rsid w:val="00F80C63"/>
    <w:rsid w:val="00F81387"/>
    <w:rsid w:val="00F82134"/>
    <w:rsid w:val="00F822E3"/>
    <w:rsid w:val="00F82866"/>
    <w:rsid w:val="00F82F2C"/>
    <w:rsid w:val="00F841FB"/>
    <w:rsid w:val="00F84421"/>
    <w:rsid w:val="00F8449B"/>
    <w:rsid w:val="00F84B44"/>
    <w:rsid w:val="00F854BB"/>
    <w:rsid w:val="00F85691"/>
    <w:rsid w:val="00F87032"/>
    <w:rsid w:val="00F87094"/>
    <w:rsid w:val="00F87AB3"/>
    <w:rsid w:val="00F87CDF"/>
    <w:rsid w:val="00F913DC"/>
    <w:rsid w:val="00F91DDA"/>
    <w:rsid w:val="00F92C50"/>
    <w:rsid w:val="00F9397A"/>
    <w:rsid w:val="00F93A37"/>
    <w:rsid w:val="00F94182"/>
    <w:rsid w:val="00F9431F"/>
    <w:rsid w:val="00F944D9"/>
    <w:rsid w:val="00F94DB3"/>
    <w:rsid w:val="00F95863"/>
    <w:rsid w:val="00F96500"/>
    <w:rsid w:val="00FA31E7"/>
    <w:rsid w:val="00FA413A"/>
    <w:rsid w:val="00FA4144"/>
    <w:rsid w:val="00FA4DDF"/>
    <w:rsid w:val="00FA5B08"/>
    <w:rsid w:val="00FA645E"/>
    <w:rsid w:val="00FA6AFC"/>
    <w:rsid w:val="00FA6E7F"/>
    <w:rsid w:val="00FA7114"/>
    <w:rsid w:val="00FB052D"/>
    <w:rsid w:val="00FB0660"/>
    <w:rsid w:val="00FB22D7"/>
    <w:rsid w:val="00FB2379"/>
    <w:rsid w:val="00FB3CB7"/>
    <w:rsid w:val="00FB4A8C"/>
    <w:rsid w:val="00FB4B8A"/>
    <w:rsid w:val="00FB5152"/>
    <w:rsid w:val="00FB5F8F"/>
    <w:rsid w:val="00FB680E"/>
    <w:rsid w:val="00FB6B73"/>
    <w:rsid w:val="00FB6CA5"/>
    <w:rsid w:val="00FB719C"/>
    <w:rsid w:val="00FB7A0B"/>
    <w:rsid w:val="00FC0065"/>
    <w:rsid w:val="00FC062F"/>
    <w:rsid w:val="00FC0754"/>
    <w:rsid w:val="00FC3AEE"/>
    <w:rsid w:val="00FC6238"/>
    <w:rsid w:val="00FC7951"/>
    <w:rsid w:val="00FC7EAE"/>
    <w:rsid w:val="00FD209B"/>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919"/>
    <w:rsid w:val="00FE515A"/>
    <w:rsid w:val="00FE5421"/>
    <w:rsid w:val="00FE5624"/>
    <w:rsid w:val="00FE5D2C"/>
    <w:rsid w:val="00FE5FBF"/>
    <w:rsid w:val="00FE6B58"/>
    <w:rsid w:val="00FE6C25"/>
    <w:rsid w:val="00FF033A"/>
    <w:rsid w:val="00FF0964"/>
    <w:rsid w:val="00FF0F67"/>
    <w:rsid w:val="00FF16F2"/>
    <w:rsid w:val="00FF1F9B"/>
    <w:rsid w:val="00FF2B42"/>
    <w:rsid w:val="00FF2D5B"/>
    <w:rsid w:val="00FF3B7F"/>
    <w:rsid w:val="00FF4959"/>
    <w:rsid w:val="00FF4C04"/>
    <w:rsid w:val="00FF4F92"/>
    <w:rsid w:val="00FF54EB"/>
    <w:rsid w:val="00FF647C"/>
    <w:rsid w:val="00FF6822"/>
    <w:rsid w:val="00FF73D0"/>
    <w:rsid w:val="01119069"/>
    <w:rsid w:val="011AEFB4"/>
    <w:rsid w:val="01270F23"/>
    <w:rsid w:val="013455D7"/>
    <w:rsid w:val="017AAA3E"/>
    <w:rsid w:val="01AB3035"/>
    <w:rsid w:val="01B0D099"/>
    <w:rsid w:val="01E44AD0"/>
    <w:rsid w:val="01EF02C3"/>
    <w:rsid w:val="020B206B"/>
    <w:rsid w:val="024DAC57"/>
    <w:rsid w:val="02787A3A"/>
    <w:rsid w:val="029144AC"/>
    <w:rsid w:val="02C6744B"/>
    <w:rsid w:val="02F86380"/>
    <w:rsid w:val="0317FCFE"/>
    <w:rsid w:val="03690D69"/>
    <w:rsid w:val="037BE23F"/>
    <w:rsid w:val="03DB51B9"/>
    <w:rsid w:val="041E3183"/>
    <w:rsid w:val="042A1404"/>
    <w:rsid w:val="05395F9A"/>
    <w:rsid w:val="0556FED8"/>
    <w:rsid w:val="0592B7A1"/>
    <w:rsid w:val="05ACDDC9"/>
    <w:rsid w:val="05ADB99F"/>
    <w:rsid w:val="05BE3634"/>
    <w:rsid w:val="05E8648E"/>
    <w:rsid w:val="063CEE56"/>
    <w:rsid w:val="0662DC21"/>
    <w:rsid w:val="0684AA81"/>
    <w:rsid w:val="068F3DAB"/>
    <w:rsid w:val="069D970B"/>
    <w:rsid w:val="06B43DC4"/>
    <w:rsid w:val="06C22A80"/>
    <w:rsid w:val="06D3EFF8"/>
    <w:rsid w:val="06E89B66"/>
    <w:rsid w:val="06FB3385"/>
    <w:rsid w:val="07196067"/>
    <w:rsid w:val="071A8420"/>
    <w:rsid w:val="0749B248"/>
    <w:rsid w:val="0759C306"/>
    <w:rsid w:val="07F13E0A"/>
    <w:rsid w:val="082D304D"/>
    <w:rsid w:val="0854B980"/>
    <w:rsid w:val="0877AAD9"/>
    <w:rsid w:val="088F8791"/>
    <w:rsid w:val="089BB440"/>
    <w:rsid w:val="08E456FB"/>
    <w:rsid w:val="08ED9D8F"/>
    <w:rsid w:val="090E8B27"/>
    <w:rsid w:val="0920A827"/>
    <w:rsid w:val="092AFEF3"/>
    <w:rsid w:val="095B4BC1"/>
    <w:rsid w:val="096E087C"/>
    <w:rsid w:val="09E0C5BC"/>
    <w:rsid w:val="0A18B391"/>
    <w:rsid w:val="0A254675"/>
    <w:rsid w:val="0AD12AD2"/>
    <w:rsid w:val="0AF6F8EA"/>
    <w:rsid w:val="0B391241"/>
    <w:rsid w:val="0BC4D7C7"/>
    <w:rsid w:val="0BF6EB82"/>
    <w:rsid w:val="0C18C438"/>
    <w:rsid w:val="0C27447F"/>
    <w:rsid w:val="0C6139D7"/>
    <w:rsid w:val="0C6BB57E"/>
    <w:rsid w:val="0C7079F0"/>
    <w:rsid w:val="0C7BC2FA"/>
    <w:rsid w:val="0C8C18AC"/>
    <w:rsid w:val="0CC1B440"/>
    <w:rsid w:val="0D0DB61C"/>
    <w:rsid w:val="0D46579E"/>
    <w:rsid w:val="0D4E3A9D"/>
    <w:rsid w:val="0D8DAB5E"/>
    <w:rsid w:val="0DC079DF"/>
    <w:rsid w:val="0DF6E9C4"/>
    <w:rsid w:val="0E2BDD25"/>
    <w:rsid w:val="0E8ABBA2"/>
    <w:rsid w:val="0EC3C47D"/>
    <w:rsid w:val="0EC60AFF"/>
    <w:rsid w:val="0F08348C"/>
    <w:rsid w:val="0F2D976D"/>
    <w:rsid w:val="0F5E39C5"/>
    <w:rsid w:val="0F61BD36"/>
    <w:rsid w:val="0F86C357"/>
    <w:rsid w:val="102FFD86"/>
    <w:rsid w:val="10514072"/>
    <w:rsid w:val="1090E34F"/>
    <w:rsid w:val="1096CA42"/>
    <w:rsid w:val="10CD4003"/>
    <w:rsid w:val="10E7DE7B"/>
    <w:rsid w:val="10E807B4"/>
    <w:rsid w:val="11194AAE"/>
    <w:rsid w:val="1157720D"/>
    <w:rsid w:val="11EF3C4A"/>
    <w:rsid w:val="1205C37B"/>
    <w:rsid w:val="128D10BC"/>
    <w:rsid w:val="12B0DCE0"/>
    <w:rsid w:val="1330DD96"/>
    <w:rsid w:val="133204D7"/>
    <w:rsid w:val="1342234B"/>
    <w:rsid w:val="138ACA43"/>
    <w:rsid w:val="13B7EE5D"/>
    <w:rsid w:val="141204DA"/>
    <w:rsid w:val="142A6ECA"/>
    <w:rsid w:val="14A268BD"/>
    <w:rsid w:val="1511D656"/>
    <w:rsid w:val="159C302A"/>
    <w:rsid w:val="15A7C139"/>
    <w:rsid w:val="15FB90A1"/>
    <w:rsid w:val="16512788"/>
    <w:rsid w:val="16942D80"/>
    <w:rsid w:val="16B7DB21"/>
    <w:rsid w:val="16EDDA08"/>
    <w:rsid w:val="173EB187"/>
    <w:rsid w:val="174446F5"/>
    <w:rsid w:val="17C0D432"/>
    <w:rsid w:val="18464B87"/>
    <w:rsid w:val="184B379F"/>
    <w:rsid w:val="1851BC37"/>
    <w:rsid w:val="18762653"/>
    <w:rsid w:val="189127C9"/>
    <w:rsid w:val="1896A340"/>
    <w:rsid w:val="18B30374"/>
    <w:rsid w:val="18D990FA"/>
    <w:rsid w:val="19360E4A"/>
    <w:rsid w:val="198B1F56"/>
    <w:rsid w:val="19D750D8"/>
    <w:rsid w:val="1A00FED4"/>
    <w:rsid w:val="1A20608A"/>
    <w:rsid w:val="1A219784"/>
    <w:rsid w:val="1A4B1D5A"/>
    <w:rsid w:val="1A563B71"/>
    <w:rsid w:val="1A7350DA"/>
    <w:rsid w:val="1A81C81B"/>
    <w:rsid w:val="1A8B330D"/>
    <w:rsid w:val="1AA15D10"/>
    <w:rsid w:val="1AA37653"/>
    <w:rsid w:val="1BBE4697"/>
    <w:rsid w:val="1BE90E73"/>
    <w:rsid w:val="1C0A74FE"/>
    <w:rsid w:val="1C242F18"/>
    <w:rsid w:val="1C48948B"/>
    <w:rsid w:val="1C53DEAE"/>
    <w:rsid w:val="1C80803D"/>
    <w:rsid w:val="1C9ECD7C"/>
    <w:rsid w:val="1D026A92"/>
    <w:rsid w:val="1E1CB5DA"/>
    <w:rsid w:val="1E1D5AB6"/>
    <w:rsid w:val="1E23B9A6"/>
    <w:rsid w:val="1E649E88"/>
    <w:rsid w:val="1EB2A0EB"/>
    <w:rsid w:val="1EC55A3A"/>
    <w:rsid w:val="1F04D635"/>
    <w:rsid w:val="1F4D337A"/>
    <w:rsid w:val="1F7294E1"/>
    <w:rsid w:val="1FF94236"/>
    <w:rsid w:val="207C5E9E"/>
    <w:rsid w:val="20C1FC38"/>
    <w:rsid w:val="20F14371"/>
    <w:rsid w:val="20FC2F4B"/>
    <w:rsid w:val="2102F0F4"/>
    <w:rsid w:val="21227BD7"/>
    <w:rsid w:val="21266928"/>
    <w:rsid w:val="2172AE29"/>
    <w:rsid w:val="21F58B02"/>
    <w:rsid w:val="222ADA2B"/>
    <w:rsid w:val="226C8411"/>
    <w:rsid w:val="23860C02"/>
    <w:rsid w:val="23975F9E"/>
    <w:rsid w:val="23CE46C3"/>
    <w:rsid w:val="246C93EC"/>
    <w:rsid w:val="24794973"/>
    <w:rsid w:val="2499E48F"/>
    <w:rsid w:val="24A2166C"/>
    <w:rsid w:val="24A77D53"/>
    <w:rsid w:val="24C37167"/>
    <w:rsid w:val="24C3DDAE"/>
    <w:rsid w:val="24CE4E08"/>
    <w:rsid w:val="24EE0379"/>
    <w:rsid w:val="24F72D7F"/>
    <w:rsid w:val="2504A7D5"/>
    <w:rsid w:val="25409C45"/>
    <w:rsid w:val="25BE7C20"/>
    <w:rsid w:val="25C77DC3"/>
    <w:rsid w:val="2600D892"/>
    <w:rsid w:val="2629B2EC"/>
    <w:rsid w:val="262E116E"/>
    <w:rsid w:val="2665C285"/>
    <w:rsid w:val="26BC973D"/>
    <w:rsid w:val="26C2FB52"/>
    <w:rsid w:val="26C8F4C8"/>
    <w:rsid w:val="26FD0718"/>
    <w:rsid w:val="273401BF"/>
    <w:rsid w:val="275AB0AE"/>
    <w:rsid w:val="27713BDE"/>
    <w:rsid w:val="2786FC15"/>
    <w:rsid w:val="27D110E7"/>
    <w:rsid w:val="27E95B3B"/>
    <w:rsid w:val="282438F1"/>
    <w:rsid w:val="283E85FA"/>
    <w:rsid w:val="29221936"/>
    <w:rsid w:val="2956D2AE"/>
    <w:rsid w:val="2960FD6A"/>
    <w:rsid w:val="297D74B9"/>
    <w:rsid w:val="29B35569"/>
    <w:rsid w:val="29D4E48C"/>
    <w:rsid w:val="29E2C2A1"/>
    <w:rsid w:val="2ACAFCD4"/>
    <w:rsid w:val="2B47F412"/>
    <w:rsid w:val="2B68D70B"/>
    <w:rsid w:val="2B78F772"/>
    <w:rsid w:val="2B852B97"/>
    <w:rsid w:val="2BB07D58"/>
    <w:rsid w:val="2BBA8D4D"/>
    <w:rsid w:val="2BF2BD76"/>
    <w:rsid w:val="2BFACF95"/>
    <w:rsid w:val="2C560CEE"/>
    <w:rsid w:val="2C5E8A16"/>
    <w:rsid w:val="2CBBC759"/>
    <w:rsid w:val="2CC9FEAD"/>
    <w:rsid w:val="2D158EAE"/>
    <w:rsid w:val="2D2CD3FE"/>
    <w:rsid w:val="2D695BF0"/>
    <w:rsid w:val="2D8A0E0D"/>
    <w:rsid w:val="2DBF37DD"/>
    <w:rsid w:val="2E00FA76"/>
    <w:rsid w:val="2E1A8B54"/>
    <w:rsid w:val="2E24C21E"/>
    <w:rsid w:val="2E9F7279"/>
    <w:rsid w:val="2EBBC826"/>
    <w:rsid w:val="2EDBB108"/>
    <w:rsid w:val="2EE2A91D"/>
    <w:rsid w:val="2EF7DF12"/>
    <w:rsid w:val="2EFD7A71"/>
    <w:rsid w:val="2F602C90"/>
    <w:rsid w:val="2F98F98C"/>
    <w:rsid w:val="2FB28015"/>
    <w:rsid w:val="2FEC0EBC"/>
    <w:rsid w:val="301BAD50"/>
    <w:rsid w:val="3158368E"/>
    <w:rsid w:val="31657B61"/>
    <w:rsid w:val="317854F6"/>
    <w:rsid w:val="31EC7C6C"/>
    <w:rsid w:val="320BC5FA"/>
    <w:rsid w:val="3228C1DC"/>
    <w:rsid w:val="32975CEE"/>
    <w:rsid w:val="337A5A57"/>
    <w:rsid w:val="3397C36F"/>
    <w:rsid w:val="33A5B924"/>
    <w:rsid w:val="33F4D5DF"/>
    <w:rsid w:val="34460BF3"/>
    <w:rsid w:val="3485B93B"/>
    <w:rsid w:val="34905EC4"/>
    <w:rsid w:val="34A35A1F"/>
    <w:rsid w:val="34B6B9CD"/>
    <w:rsid w:val="34C5CE3B"/>
    <w:rsid w:val="34DE4DF9"/>
    <w:rsid w:val="34F65B6F"/>
    <w:rsid w:val="3531E718"/>
    <w:rsid w:val="358117C6"/>
    <w:rsid w:val="35C356D9"/>
    <w:rsid w:val="35D8B761"/>
    <w:rsid w:val="362E05D4"/>
    <w:rsid w:val="363CA487"/>
    <w:rsid w:val="364FDD0D"/>
    <w:rsid w:val="367DF8BF"/>
    <w:rsid w:val="36B30160"/>
    <w:rsid w:val="36F1D034"/>
    <w:rsid w:val="371ABFD2"/>
    <w:rsid w:val="37407707"/>
    <w:rsid w:val="37712FCD"/>
    <w:rsid w:val="3780ACD1"/>
    <w:rsid w:val="379F3B8D"/>
    <w:rsid w:val="37A9EA72"/>
    <w:rsid w:val="3817A109"/>
    <w:rsid w:val="3838DBB3"/>
    <w:rsid w:val="38718BD8"/>
    <w:rsid w:val="38822A31"/>
    <w:rsid w:val="389769DB"/>
    <w:rsid w:val="38E4A5B1"/>
    <w:rsid w:val="390B53E1"/>
    <w:rsid w:val="393CF4F1"/>
    <w:rsid w:val="3952A2F9"/>
    <w:rsid w:val="3976AAFC"/>
    <w:rsid w:val="399C9082"/>
    <w:rsid w:val="39C7D008"/>
    <w:rsid w:val="39FFF029"/>
    <w:rsid w:val="3A014D33"/>
    <w:rsid w:val="3A2B7C3F"/>
    <w:rsid w:val="3A6A4A97"/>
    <w:rsid w:val="3AE814E7"/>
    <w:rsid w:val="3B00CC0E"/>
    <w:rsid w:val="3B326363"/>
    <w:rsid w:val="3B4E68D1"/>
    <w:rsid w:val="3B5D0C69"/>
    <w:rsid w:val="3B9CE8A2"/>
    <w:rsid w:val="3BB46D2F"/>
    <w:rsid w:val="3BD34E49"/>
    <w:rsid w:val="3BD6E074"/>
    <w:rsid w:val="3BE2DEF8"/>
    <w:rsid w:val="3C070413"/>
    <w:rsid w:val="3C5623C8"/>
    <w:rsid w:val="3C615283"/>
    <w:rsid w:val="3C6F9182"/>
    <w:rsid w:val="3C88CC94"/>
    <w:rsid w:val="3C963D9D"/>
    <w:rsid w:val="3D6C15B7"/>
    <w:rsid w:val="3DB73BB7"/>
    <w:rsid w:val="3DD5118D"/>
    <w:rsid w:val="3DDF8A1E"/>
    <w:rsid w:val="3E1F889A"/>
    <w:rsid w:val="3E3D2F92"/>
    <w:rsid w:val="3E5DAE52"/>
    <w:rsid w:val="3E5E13D7"/>
    <w:rsid w:val="3E61DC49"/>
    <w:rsid w:val="3E9220C6"/>
    <w:rsid w:val="3EB9F673"/>
    <w:rsid w:val="3ED737FB"/>
    <w:rsid w:val="3F221FC4"/>
    <w:rsid w:val="3F659F70"/>
    <w:rsid w:val="3F94A317"/>
    <w:rsid w:val="3FA20269"/>
    <w:rsid w:val="3FBC2D56"/>
    <w:rsid w:val="4043ADD6"/>
    <w:rsid w:val="4044651C"/>
    <w:rsid w:val="40547EEA"/>
    <w:rsid w:val="4065C797"/>
    <w:rsid w:val="40664136"/>
    <w:rsid w:val="40E1D9CC"/>
    <w:rsid w:val="40F80385"/>
    <w:rsid w:val="41572DD5"/>
    <w:rsid w:val="41743DCE"/>
    <w:rsid w:val="419E894C"/>
    <w:rsid w:val="41F757D4"/>
    <w:rsid w:val="420C32EC"/>
    <w:rsid w:val="4223D1AE"/>
    <w:rsid w:val="42775BC4"/>
    <w:rsid w:val="4316B510"/>
    <w:rsid w:val="43557199"/>
    <w:rsid w:val="435757E2"/>
    <w:rsid w:val="4388DBCD"/>
    <w:rsid w:val="438A9F33"/>
    <w:rsid w:val="43A564CE"/>
    <w:rsid w:val="43EDD1ED"/>
    <w:rsid w:val="43F28401"/>
    <w:rsid w:val="44D370E6"/>
    <w:rsid w:val="44E4DD3C"/>
    <w:rsid w:val="4506E5CD"/>
    <w:rsid w:val="450E1EA3"/>
    <w:rsid w:val="45AF6BEB"/>
    <w:rsid w:val="462FC3BB"/>
    <w:rsid w:val="4643970F"/>
    <w:rsid w:val="466634B5"/>
    <w:rsid w:val="46A29C6C"/>
    <w:rsid w:val="46ACC06F"/>
    <w:rsid w:val="46D30F3C"/>
    <w:rsid w:val="46D60944"/>
    <w:rsid w:val="46EC13C1"/>
    <w:rsid w:val="4707A943"/>
    <w:rsid w:val="478C0BB8"/>
    <w:rsid w:val="479D5FB2"/>
    <w:rsid w:val="47FD452D"/>
    <w:rsid w:val="485056FF"/>
    <w:rsid w:val="486C6119"/>
    <w:rsid w:val="491D82B0"/>
    <w:rsid w:val="494DEA18"/>
    <w:rsid w:val="4951B257"/>
    <w:rsid w:val="49832635"/>
    <w:rsid w:val="49BE4883"/>
    <w:rsid w:val="4A73E904"/>
    <w:rsid w:val="4AC6DF66"/>
    <w:rsid w:val="4BD29293"/>
    <w:rsid w:val="4BEEEEB8"/>
    <w:rsid w:val="4C350EB3"/>
    <w:rsid w:val="4C4D285D"/>
    <w:rsid w:val="4C96B44F"/>
    <w:rsid w:val="4CDDFD4C"/>
    <w:rsid w:val="4D15930F"/>
    <w:rsid w:val="4D3B2268"/>
    <w:rsid w:val="4D6209C1"/>
    <w:rsid w:val="4D683AF4"/>
    <w:rsid w:val="4D77F85F"/>
    <w:rsid w:val="4D7B6889"/>
    <w:rsid w:val="4D915CEB"/>
    <w:rsid w:val="4DB2418B"/>
    <w:rsid w:val="4DBF0D4B"/>
    <w:rsid w:val="4E1BA907"/>
    <w:rsid w:val="4E1EFF14"/>
    <w:rsid w:val="4E635ADA"/>
    <w:rsid w:val="4E7937ED"/>
    <w:rsid w:val="4E80EF97"/>
    <w:rsid w:val="4E877110"/>
    <w:rsid w:val="4EAD172C"/>
    <w:rsid w:val="4EDFF950"/>
    <w:rsid w:val="4F124235"/>
    <w:rsid w:val="4F2AEE9B"/>
    <w:rsid w:val="4F42EEC6"/>
    <w:rsid w:val="4F81BC7D"/>
    <w:rsid w:val="4F8BB310"/>
    <w:rsid w:val="4FB141D8"/>
    <w:rsid w:val="4FC64579"/>
    <w:rsid w:val="4FF5DF0B"/>
    <w:rsid w:val="502B8D44"/>
    <w:rsid w:val="50365FA1"/>
    <w:rsid w:val="508024F9"/>
    <w:rsid w:val="508864C4"/>
    <w:rsid w:val="5097CA8F"/>
    <w:rsid w:val="50BB12FF"/>
    <w:rsid w:val="50E31BC2"/>
    <w:rsid w:val="5165EDEB"/>
    <w:rsid w:val="51928846"/>
    <w:rsid w:val="51CA0B0D"/>
    <w:rsid w:val="5243A1AA"/>
    <w:rsid w:val="5294CACB"/>
    <w:rsid w:val="5319C55B"/>
    <w:rsid w:val="5343CC6C"/>
    <w:rsid w:val="5363E4C7"/>
    <w:rsid w:val="537FEA2C"/>
    <w:rsid w:val="5390DAFF"/>
    <w:rsid w:val="5448AF8F"/>
    <w:rsid w:val="54C8436B"/>
    <w:rsid w:val="551F3FF5"/>
    <w:rsid w:val="553EE10E"/>
    <w:rsid w:val="55B8D4C5"/>
    <w:rsid w:val="55C1A83F"/>
    <w:rsid w:val="55DEA1E7"/>
    <w:rsid w:val="55FB3D4D"/>
    <w:rsid w:val="560283D5"/>
    <w:rsid w:val="560EB7C5"/>
    <w:rsid w:val="564316B5"/>
    <w:rsid w:val="569C0E76"/>
    <w:rsid w:val="56DFB0DE"/>
    <w:rsid w:val="5722598B"/>
    <w:rsid w:val="57416261"/>
    <w:rsid w:val="57452F22"/>
    <w:rsid w:val="5756D16F"/>
    <w:rsid w:val="5789B6B2"/>
    <w:rsid w:val="5789D272"/>
    <w:rsid w:val="57B6B5B2"/>
    <w:rsid w:val="57E59AAB"/>
    <w:rsid w:val="584F48D5"/>
    <w:rsid w:val="586D35C3"/>
    <w:rsid w:val="58EAA905"/>
    <w:rsid w:val="58F48B9B"/>
    <w:rsid w:val="58FDBED3"/>
    <w:rsid w:val="5910FEDE"/>
    <w:rsid w:val="5918EF1B"/>
    <w:rsid w:val="593F9E53"/>
    <w:rsid w:val="59773F88"/>
    <w:rsid w:val="597F34EC"/>
    <w:rsid w:val="5A0D78E3"/>
    <w:rsid w:val="5A9C4952"/>
    <w:rsid w:val="5A9F742D"/>
    <w:rsid w:val="5AA144D1"/>
    <w:rsid w:val="5B3D34EA"/>
    <w:rsid w:val="5BE587D9"/>
    <w:rsid w:val="5C0A989E"/>
    <w:rsid w:val="5C8E6703"/>
    <w:rsid w:val="5CF9B20A"/>
    <w:rsid w:val="5D5483C7"/>
    <w:rsid w:val="5D814794"/>
    <w:rsid w:val="5E025927"/>
    <w:rsid w:val="5E05B543"/>
    <w:rsid w:val="5E19A836"/>
    <w:rsid w:val="5E1D4D1A"/>
    <w:rsid w:val="5E30C50E"/>
    <w:rsid w:val="5E47AF03"/>
    <w:rsid w:val="5E520753"/>
    <w:rsid w:val="5E8607D5"/>
    <w:rsid w:val="5E895C01"/>
    <w:rsid w:val="5EB3F945"/>
    <w:rsid w:val="5EE592D9"/>
    <w:rsid w:val="5EECA941"/>
    <w:rsid w:val="5F565065"/>
    <w:rsid w:val="603FBA73"/>
    <w:rsid w:val="605F29E8"/>
    <w:rsid w:val="60657702"/>
    <w:rsid w:val="60679D5E"/>
    <w:rsid w:val="607177DA"/>
    <w:rsid w:val="6088A306"/>
    <w:rsid w:val="60B99E0A"/>
    <w:rsid w:val="60BEE43C"/>
    <w:rsid w:val="60C8B3F0"/>
    <w:rsid w:val="610E7F1E"/>
    <w:rsid w:val="6119446D"/>
    <w:rsid w:val="6120BD3A"/>
    <w:rsid w:val="61BE4BB6"/>
    <w:rsid w:val="61D8345B"/>
    <w:rsid w:val="6233CC2B"/>
    <w:rsid w:val="623A207A"/>
    <w:rsid w:val="6242BF23"/>
    <w:rsid w:val="62BAB5E3"/>
    <w:rsid w:val="62BBDA06"/>
    <w:rsid w:val="630E31E4"/>
    <w:rsid w:val="632CE0E6"/>
    <w:rsid w:val="633E7AF1"/>
    <w:rsid w:val="63641998"/>
    <w:rsid w:val="63D61226"/>
    <w:rsid w:val="64096F2E"/>
    <w:rsid w:val="64175765"/>
    <w:rsid w:val="642567CA"/>
    <w:rsid w:val="643F3C52"/>
    <w:rsid w:val="64623D12"/>
    <w:rsid w:val="64F716EA"/>
    <w:rsid w:val="659290B1"/>
    <w:rsid w:val="65980C43"/>
    <w:rsid w:val="65CC3C83"/>
    <w:rsid w:val="65F8AE20"/>
    <w:rsid w:val="65FCE070"/>
    <w:rsid w:val="6619B8AC"/>
    <w:rsid w:val="661B569F"/>
    <w:rsid w:val="664A36B7"/>
    <w:rsid w:val="66610B5F"/>
    <w:rsid w:val="66AA79A9"/>
    <w:rsid w:val="675C7B02"/>
    <w:rsid w:val="67BDB2C5"/>
    <w:rsid w:val="67CB7360"/>
    <w:rsid w:val="67F53293"/>
    <w:rsid w:val="68413FD9"/>
    <w:rsid w:val="68471BD0"/>
    <w:rsid w:val="686D6044"/>
    <w:rsid w:val="68D972E6"/>
    <w:rsid w:val="68FC953E"/>
    <w:rsid w:val="692B82C4"/>
    <w:rsid w:val="693DFFE1"/>
    <w:rsid w:val="6947A0DD"/>
    <w:rsid w:val="694C3D9E"/>
    <w:rsid w:val="69552CB9"/>
    <w:rsid w:val="69636FEB"/>
    <w:rsid w:val="6974071D"/>
    <w:rsid w:val="69CA6C4E"/>
    <w:rsid w:val="69DE8E6E"/>
    <w:rsid w:val="6A2E54CA"/>
    <w:rsid w:val="6A901B9A"/>
    <w:rsid w:val="6AFBA332"/>
    <w:rsid w:val="6AFEAFE9"/>
    <w:rsid w:val="6B0FEFAB"/>
    <w:rsid w:val="6B463ACD"/>
    <w:rsid w:val="6B67C7A3"/>
    <w:rsid w:val="6B8A9836"/>
    <w:rsid w:val="6BDBAED8"/>
    <w:rsid w:val="6C25C1CB"/>
    <w:rsid w:val="6C9D5500"/>
    <w:rsid w:val="6CC3C4A2"/>
    <w:rsid w:val="6CC7A5D8"/>
    <w:rsid w:val="6CCC4B81"/>
    <w:rsid w:val="6D1FD1E0"/>
    <w:rsid w:val="6D2C7E73"/>
    <w:rsid w:val="6D743349"/>
    <w:rsid w:val="6DDE6B43"/>
    <w:rsid w:val="6DEB4258"/>
    <w:rsid w:val="6E433BE4"/>
    <w:rsid w:val="6E6C6842"/>
    <w:rsid w:val="6EA9809C"/>
    <w:rsid w:val="6EC131FE"/>
    <w:rsid w:val="6F0233CA"/>
    <w:rsid w:val="6F0A7FE8"/>
    <w:rsid w:val="6F3EA3B8"/>
    <w:rsid w:val="6F6FC8A9"/>
    <w:rsid w:val="6F87D9D7"/>
    <w:rsid w:val="6F888A12"/>
    <w:rsid w:val="6F888F84"/>
    <w:rsid w:val="6FA4C6FF"/>
    <w:rsid w:val="6FAE2681"/>
    <w:rsid w:val="6FC60613"/>
    <w:rsid w:val="6FF18302"/>
    <w:rsid w:val="709C4E11"/>
    <w:rsid w:val="70A20950"/>
    <w:rsid w:val="71DA626C"/>
    <w:rsid w:val="7255F535"/>
    <w:rsid w:val="72CB67D7"/>
    <w:rsid w:val="72D699B0"/>
    <w:rsid w:val="7301A1D8"/>
    <w:rsid w:val="7302BA2F"/>
    <w:rsid w:val="7304F800"/>
    <w:rsid w:val="73378037"/>
    <w:rsid w:val="734B71A0"/>
    <w:rsid w:val="7351F939"/>
    <w:rsid w:val="73ADF397"/>
    <w:rsid w:val="73DC6369"/>
    <w:rsid w:val="7480D217"/>
    <w:rsid w:val="748C31A5"/>
    <w:rsid w:val="7490E316"/>
    <w:rsid w:val="74A8712F"/>
    <w:rsid w:val="74B65FB5"/>
    <w:rsid w:val="74D552AA"/>
    <w:rsid w:val="74E73C1A"/>
    <w:rsid w:val="74E8B391"/>
    <w:rsid w:val="74F957FF"/>
    <w:rsid w:val="7509D420"/>
    <w:rsid w:val="7512B386"/>
    <w:rsid w:val="75425352"/>
    <w:rsid w:val="755856A5"/>
    <w:rsid w:val="755F1419"/>
    <w:rsid w:val="7589F8E0"/>
    <w:rsid w:val="75C326E9"/>
    <w:rsid w:val="75D190C7"/>
    <w:rsid w:val="75F94F43"/>
    <w:rsid w:val="76097C9C"/>
    <w:rsid w:val="7652074D"/>
    <w:rsid w:val="769BBD6C"/>
    <w:rsid w:val="769D7C37"/>
    <w:rsid w:val="76C993C1"/>
    <w:rsid w:val="76D7A22A"/>
    <w:rsid w:val="773BACFE"/>
    <w:rsid w:val="77B71CAB"/>
    <w:rsid w:val="785F86B0"/>
    <w:rsid w:val="7888655E"/>
    <w:rsid w:val="7889AE96"/>
    <w:rsid w:val="78938E26"/>
    <w:rsid w:val="78B46ED6"/>
    <w:rsid w:val="78D0538E"/>
    <w:rsid w:val="78ECFBBC"/>
    <w:rsid w:val="794AEEF9"/>
    <w:rsid w:val="79875BAD"/>
    <w:rsid w:val="79F0D968"/>
    <w:rsid w:val="79F93303"/>
    <w:rsid w:val="7ADCE638"/>
    <w:rsid w:val="7AFF6E8B"/>
    <w:rsid w:val="7B122A0E"/>
    <w:rsid w:val="7B2A38D5"/>
    <w:rsid w:val="7B8ADBC6"/>
    <w:rsid w:val="7BE92805"/>
    <w:rsid w:val="7C0AE08C"/>
    <w:rsid w:val="7C0B329C"/>
    <w:rsid w:val="7C35C670"/>
    <w:rsid w:val="7C3DA473"/>
    <w:rsid w:val="7C63F9FC"/>
    <w:rsid w:val="7C6767AA"/>
    <w:rsid w:val="7C749641"/>
    <w:rsid w:val="7CC790F3"/>
    <w:rsid w:val="7CEFC4D3"/>
    <w:rsid w:val="7D1C3C13"/>
    <w:rsid w:val="7D275681"/>
    <w:rsid w:val="7D34A8A1"/>
    <w:rsid w:val="7D3D7168"/>
    <w:rsid w:val="7D44E221"/>
    <w:rsid w:val="7D6E4DE1"/>
    <w:rsid w:val="7DDAB6C5"/>
    <w:rsid w:val="7DDF5EDC"/>
    <w:rsid w:val="7E0729BE"/>
    <w:rsid w:val="7E5A234A"/>
    <w:rsid w:val="7E872CA9"/>
    <w:rsid w:val="7EE99D69"/>
    <w:rsid w:val="7F3F90F8"/>
    <w:rsid w:val="7F51E9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1B89"/>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91B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B8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unhideWhenUsed/>
    <w:rsid w:val="00F92C50"/>
    <w:rPr>
      <w:color w:val="605E5C"/>
      <w:shd w:val="clear" w:color="auto" w:fill="E1DFDD"/>
    </w:rPr>
  </w:style>
  <w:style w:type="character" w:styleId="Mention">
    <w:name w:val="Mention"/>
    <w:basedOn w:val="DefaultParagraphFont"/>
    <w:uiPriority w:val="99"/>
    <w:unhideWhenUsed/>
    <w:rsid w:val="00F92C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076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990210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jp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jp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5AIRPNAIUNRU-1830940522-8120</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https://nokia.sharepoint.com/sites/c5g/5gradio/_layouts/15/DocIdRedir.aspx?ID=5AIRPNAIUNRU-1830940522-8120</Url>
      <Description>5AIRPNAIUNRU-1830940522-8120</Description>
    </_dlc_DocIdUrl>
    <Information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77665-7A30-4F62-8251-F80800B921CB}">
  <ds:schemaRefs>
    <ds:schemaRef ds:uri="http://schemas.microsoft.com/sharepoint/events"/>
  </ds:schemaRefs>
</ds:datastoreItem>
</file>

<file path=customXml/itemProps2.xml><?xml version="1.0" encoding="utf-8"?>
<ds:datastoreItem xmlns:ds="http://schemas.openxmlformats.org/officeDocument/2006/customXml" ds:itemID="{6218D77B-5E29-4AF0-95B3-69070D213091}">
  <ds:schemaRefs>
    <ds:schemaRef ds:uri="Microsoft.SharePoint.Taxonomy.ContentTypeSync"/>
  </ds:schemaRefs>
</ds:datastoreItem>
</file>

<file path=customXml/itemProps3.xml><?xml version="1.0" encoding="utf-8"?>
<ds:datastoreItem xmlns:ds="http://schemas.openxmlformats.org/officeDocument/2006/customXml" ds:itemID="{890BAB1D-455B-4F16-91AB-0BA03592ABB1}">
  <ds:schemaRefs>
    <ds:schemaRef ds:uri="http://schemas.microsoft.com/sharepoint/v3/contenttype/forms"/>
  </ds:schemaRefs>
</ds:datastoreItem>
</file>

<file path=customXml/itemProps4.xml><?xml version="1.0" encoding="utf-8"?>
<ds:datastoreItem xmlns:ds="http://schemas.openxmlformats.org/officeDocument/2006/customXml" ds:itemID="{249AA92D-49BB-4998-A25C-A8A4DA771CB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0C9B548-158B-4368-A5E3-40473264C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E960D7-564B-42A3-B537-442C16AA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2256</Words>
  <Characters>18278</Characters>
  <Application>Microsoft Office Word</Application>
  <DocSecurity>0</DocSecurity>
  <Lines>152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11</cp:revision>
  <dcterms:created xsi:type="dcterms:W3CDTF">2020-07-28T11:27:00Z</dcterms:created>
  <dcterms:modified xsi:type="dcterms:W3CDTF">2020-08-07T17:04:00Z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ec74ee8b-af9f-4a5f-96ce-55799e205686</vt:lpwstr>
  </property>
  <property fmtid="{D5CDD505-2E9C-101B-9397-08002B2CF9AE}" pid="7" name="NokiaConfidentiality">
    <vt:lpwstr>Company Confidential</vt:lpwstr>
  </property>
  <property fmtid="{D5CDD505-2E9C-101B-9397-08002B2CF9AE}" pid="8" name="_NewReviewCycle">
    <vt:lpwstr/>
  </property>
</Properties>
</file>